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5F83F" w14:textId="77777777" w:rsidR="003071E4" w:rsidRPr="00436477" w:rsidRDefault="003071E4" w:rsidP="003071E4">
      <w:pPr>
        <w:tabs>
          <w:tab w:val="left" w:pos="7485"/>
        </w:tabs>
        <w:spacing w:after="0" w:line="240" w:lineRule="auto"/>
        <w:rPr>
          <w:rFonts w:ascii="Times New Roman" w:eastAsia="Calibri" w:hAnsi="Times New Roman" w:cs="Times New Roman"/>
          <w:b/>
          <w:bCs/>
          <w:color w:val="000000"/>
        </w:rPr>
      </w:pPr>
      <w:r w:rsidRPr="00436477">
        <w:rPr>
          <w:rFonts w:ascii="Times New Roman" w:eastAsia="Calibri" w:hAnsi="Times New Roman" w:cs="Times New Roman"/>
          <w:b/>
          <w:bCs/>
          <w:color w:val="000000"/>
        </w:rPr>
        <w:t>Fondul Social European</w:t>
      </w:r>
    </w:p>
    <w:p w14:paraId="410165A6" w14:textId="77777777" w:rsidR="003071E4" w:rsidRPr="00436477" w:rsidRDefault="003071E4" w:rsidP="003071E4">
      <w:pPr>
        <w:tabs>
          <w:tab w:val="left" w:pos="7485"/>
        </w:tabs>
        <w:spacing w:after="0" w:line="240" w:lineRule="auto"/>
        <w:rPr>
          <w:rFonts w:ascii="Times New Roman" w:eastAsia="Calibri" w:hAnsi="Times New Roman" w:cs="Times New Roman"/>
          <w:b/>
          <w:bCs/>
          <w:color w:val="000000"/>
        </w:rPr>
      </w:pPr>
      <w:r w:rsidRPr="00436477">
        <w:rPr>
          <w:rFonts w:ascii="Times New Roman" w:eastAsia="Calibri" w:hAnsi="Times New Roman" w:cs="Times New Roman"/>
          <w:b/>
          <w:bCs/>
          <w:color w:val="000000"/>
        </w:rPr>
        <w:t>Programul Operațional Capital Uman 2014-2020</w:t>
      </w:r>
    </w:p>
    <w:p w14:paraId="6DA56632" w14:textId="77777777" w:rsidR="003071E4" w:rsidRPr="00436477" w:rsidRDefault="003071E4" w:rsidP="003071E4">
      <w:pPr>
        <w:tabs>
          <w:tab w:val="left" w:pos="7485"/>
        </w:tabs>
        <w:spacing w:after="0" w:line="240" w:lineRule="auto"/>
        <w:rPr>
          <w:rFonts w:ascii="Times New Roman" w:eastAsia="Calibri" w:hAnsi="Times New Roman" w:cs="Times New Roman"/>
          <w:b/>
          <w:bCs/>
          <w:color w:val="000000"/>
        </w:rPr>
      </w:pPr>
      <w:r w:rsidRPr="00436477">
        <w:rPr>
          <w:rFonts w:ascii="Times New Roman" w:eastAsia="Calibri" w:hAnsi="Times New Roman" w:cs="Times New Roman"/>
          <w:b/>
          <w:bCs/>
          <w:color w:val="000000"/>
        </w:rPr>
        <w:t>Axa prioritară 4 - Incluziunea socială și combaterea sărăciei</w:t>
      </w:r>
    </w:p>
    <w:p w14:paraId="7D4E84A5" w14:textId="77777777" w:rsidR="003071E4" w:rsidRPr="00436477" w:rsidRDefault="003071E4" w:rsidP="003071E4">
      <w:pPr>
        <w:tabs>
          <w:tab w:val="left" w:pos="7485"/>
        </w:tabs>
        <w:spacing w:after="0" w:line="240" w:lineRule="auto"/>
        <w:rPr>
          <w:rFonts w:ascii="Times New Roman" w:eastAsia="Calibri" w:hAnsi="Times New Roman" w:cs="Times New Roman"/>
          <w:b/>
          <w:bCs/>
          <w:color w:val="000000"/>
        </w:rPr>
      </w:pPr>
      <w:r w:rsidRPr="00436477">
        <w:rPr>
          <w:rFonts w:ascii="Times New Roman" w:eastAsia="Calibri" w:hAnsi="Times New Roman" w:cs="Times New Roman"/>
          <w:b/>
          <w:bCs/>
          <w:color w:val="000000"/>
        </w:rPr>
        <w:t>Obiectivul specific 4.12, 4.13, 4.14 Servicii sociale si socio-profesionale la nivelul comunitații pentru copii si tineri -Regiuni mai putin dezvoltate</w:t>
      </w:r>
    </w:p>
    <w:p w14:paraId="4843B124" w14:textId="77777777" w:rsidR="003071E4" w:rsidRPr="00436477" w:rsidRDefault="003071E4" w:rsidP="003071E4">
      <w:pPr>
        <w:tabs>
          <w:tab w:val="left" w:pos="7485"/>
        </w:tabs>
        <w:spacing w:after="0" w:line="240" w:lineRule="auto"/>
        <w:rPr>
          <w:rFonts w:ascii="Times New Roman" w:eastAsia="Calibri" w:hAnsi="Times New Roman" w:cs="Times New Roman"/>
          <w:b/>
          <w:bCs/>
          <w:color w:val="000000"/>
        </w:rPr>
      </w:pPr>
      <w:r w:rsidRPr="00436477">
        <w:rPr>
          <w:rFonts w:ascii="Times New Roman" w:eastAsia="Calibri" w:hAnsi="Times New Roman" w:cs="Times New Roman"/>
          <w:b/>
          <w:bCs/>
          <w:color w:val="000000"/>
        </w:rPr>
        <w:t>Titlul proiectului: Servicii de calitate în comunitate- sprijin pentru o crestere durabila si incluziva a comunitaților din Odobesti/Dâmbovița si Ploiesti</w:t>
      </w:r>
    </w:p>
    <w:p w14:paraId="67EF8E03" w14:textId="77777777" w:rsidR="003071E4" w:rsidRPr="00436477" w:rsidRDefault="003071E4" w:rsidP="003071E4">
      <w:pPr>
        <w:tabs>
          <w:tab w:val="left" w:pos="7485"/>
        </w:tabs>
        <w:spacing w:after="0" w:line="240" w:lineRule="auto"/>
        <w:rPr>
          <w:rFonts w:ascii="Times New Roman" w:hAnsi="Times New Roman" w:cs="Times New Roman"/>
          <w:b/>
          <w:noProof/>
        </w:rPr>
      </w:pPr>
      <w:r w:rsidRPr="00436477">
        <w:rPr>
          <w:rFonts w:ascii="Times New Roman" w:eastAsia="Calibri" w:hAnsi="Times New Roman" w:cs="Times New Roman"/>
          <w:b/>
          <w:bCs/>
          <w:color w:val="000000"/>
        </w:rPr>
        <w:t>ID MySMIS: 127381</w:t>
      </w:r>
    </w:p>
    <w:p w14:paraId="43A110AF" w14:textId="77777777" w:rsidR="00A31FAE" w:rsidRDefault="00A31FAE" w:rsidP="00A31FAE">
      <w:pPr>
        <w:spacing w:after="0" w:line="240" w:lineRule="auto"/>
        <w:jc w:val="center"/>
        <w:rPr>
          <w:rFonts w:ascii="Times New Roman" w:hAnsi="Times New Roman" w:cs="Times New Roman"/>
          <w:b/>
          <w:sz w:val="24"/>
          <w:szCs w:val="24"/>
        </w:rPr>
      </w:pPr>
    </w:p>
    <w:p w14:paraId="1509D1CF" w14:textId="77777777" w:rsidR="00262F82" w:rsidRPr="00A31FAE" w:rsidRDefault="00A31FAE" w:rsidP="00A31FAE">
      <w:pPr>
        <w:spacing w:after="0" w:line="240" w:lineRule="auto"/>
        <w:jc w:val="center"/>
        <w:rPr>
          <w:rFonts w:ascii="Times New Roman" w:hAnsi="Times New Roman" w:cs="Times New Roman"/>
          <w:b/>
          <w:sz w:val="24"/>
          <w:szCs w:val="24"/>
        </w:rPr>
      </w:pPr>
      <w:r w:rsidRPr="00A31FAE">
        <w:rPr>
          <w:rFonts w:ascii="Times New Roman" w:hAnsi="Times New Roman" w:cs="Times New Roman"/>
          <w:b/>
          <w:sz w:val="24"/>
          <w:szCs w:val="24"/>
        </w:rPr>
        <w:t xml:space="preserve">ANUNȚ DE PARTICIPARE </w:t>
      </w:r>
    </w:p>
    <w:p w14:paraId="34C2A992" w14:textId="711CC5AB" w:rsidR="007A3FCC" w:rsidRDefault="007A3FCC" w:rsidP="007A3FCC">
      <w:pPr>
        <w:pStyle w:val="ListParagraph"/>
        <w:tabs>
          <w:tab w:val="left" w:pos="630"/>
          <w:tab w:val="left" w:pos="990"/>
        </w:tabs>
        <w:spacing w:after="0" w:line="240" w:lineRule="auto"/>
        <w:ind w:left="0"/>
        <w:jc w:val="center"/>
        <w:rPr>
          <w:rFonts w:ascii="Times New Roman" w:hAnsi="Times New Roman" w:cs="Times New Roman"/>
          <w:b/>
          <w:sz w:val="24"/>
          <w:szCs w:val="24"/>
        </w:rPr>
      </w:pPr>
      <w:r w:rsidRPr="007928EF">
        <w:rPr>
          <w:rFonts w:ascii="Times New Roman" w:hAnsi="Times New Roman" w:cs="Times New Roman"/>
          <w:b/>
          <w:sz w:val="24"/>
          <w:szCs w:val="24"/>
        </w:rPr>
        <w:t xml:space="preserve">ACHIZITIA DE </w:t>
      </w:r>
      <w:r>
        <w:rPr>
          <w:rFonts w:ascii="Times New Roman" w:hAnsi="Times New Roman" w:cs="Times New Roman"/>
          <w:b/>
          <w:sz w:val="24"/>
          <w:szCs w:val="24"/>
        </w:rPr>
        <w:t xml:space="preserve">SERVICII </w:t>
      </w:r>
      <w:r w:rsidR="003C67E6" w:rsidRPr="003C67E6">
        <w:rPr>
          <w:rFonts w:ascii="Times New Roman" w:hAnsi="Times New Roman" w:cs="Times New Roman"/>
          <w:b/>
          <w:sz w:val="24"/>
          <w:szCs w:val="24"/>
        </w:rPr>
        <w:t>SERVICII DE CATERING</w:t>
      </w:r>
    </w:p>
    <w:p w14:paraId="2AF028CC" w14:textId="77777777" w:rsidR="007A3FCC" w:rsidRDefault="007A3FCC" w:rsidP="007A3FCC">
      <w:pPr>
        <w:pStyle w:val="ListParagraph"/>
        <w:tabs>
          <w:tab w:val="left" w:pos="630"/>
          <w:tab w:val="left" w:pos="990"/>
        </w:tabs>
        <w:spacing w:after="0" w:line="240" w:lineRule="auto"/>
        <w:ind w:left="0"/>
        <w:jc w:val="center"/>
        <w:rPr>
          <w:rFonts w:ascii="Times New Roman" w:hAnsi="Times New Roman" w:cs="Times New Roman"/>
          <w:b/>
          <w:sz w:val="24"/>
          <w:szCs w:val="24"/>
        </w:rPr>
      </w:pPr>
    </w:p>
    <w:p w14:paraId="5A59DD05" w14:textId="77777777" w:rsidR="00C10FA5" w:rsidRPr="00A31FAE" w:rsidRDefault="00C10FA5" w:rsidP="00C10FA5">
      <w:pPr>
        <w:spacing w:after="0" w:line="240" w:lineRule="auto"/>
        <w:jc w:val="center"/>
        <w:rPr>
          <w:rFonts w:ascii="Times New Roman" w:hAnsi="Times New Roman" w:cs="Times New Roman"/>
          <w:sz w:val="24"/>
          <w:szCs w:val="24"/>
        </w:rPr>
      </w:pPr>
    </w:p>
    <w:p w14:paraId="4480EA86" w14:textId="77777777" w:rsidR="00A31FAE" w:rsidRPr="00A31FAE" w:rsidRDefault="00A31FAE" w:rsidP="00A31FAE">
      <w:pPr>
        <w:pStyle w:val="ListParagraph"/>
        <w:numPr>
          <w:ilvl w:val="0"/>
          <w:numId w:val="3"/>
        </w:numPr>
        <w:spacing w:after="0" w:line="240" w:lineRule="auto"/>
        <w:ind w:left="0" w:firstLine="0"/>
        <w:jc w:val="both"/>
        <w:rPr>
          <w:rFonts w:ascii="Times New Roman" w:hAnsi="Times New Roman" w:cs="Times New Roman"/>
          <w:b/>
          <w:sz w:val="24"/>
          <w:szCs w:val="24"/>
        </w:rPr>
      </w:pPr>
      <w:r w:rsidRPr="00A31FAE">
        <w:rPr>
          <w:rFonts w:ascii="Times New Roman" w:hAnsi="Times New Roman" w:cs="Times New Roman"/>
          <w:b/>
          <w:sz w:val="24"/>
          <w:szCs w:val="24"/>
        </w:rPr>
        <w:t>DATE PRIVIND AUTORITATEA/ENTITATEA CONTRACTANTĂ</w:t>
      </w:r>
    </w:p>
    <w:p w14:paraId="496D1ED6" w14:textId="77777777" w:rsidR="003071E4" w:rsidRPr="003071E4" w:rsidRDefault="003071E4" w:rsidP="003071E4">
      <w:pPr>
        <w:spacing w:after="0" w:line="240" w:lineRule="auto"/>
        <w:jc w:val="both"/>
        <w:rPr>
          <w:rFonts w:ascii="Times New Roman" w:hAnsi="Times New Roman" w:cs="Times New Roman"/>
          <w:sz w:val="24"/>
          <w:szCs w:val="24"/>
        </w:rPr>
      </w:pPr>
      <w:r w:rsidRPr="003071E4">
        <w:rPr>
          <w:rFonts w:ascii="Times New Roman" w:hAnsi="Times New Roman" w:cs="Times New Roman"/>
          <w:sz w:val="24"/>
          <w:szCs w:val="24"/>
        </w:rPr>
        <w:t>Denumirea:</w:t>
      </w:r>
      <w:r w:rsidRPr="003071E4">
        <w:rPr>
          <w:rFonts w:ascii="Times New Roman" w:hAnsi="Times New Roman" w:cs="Times New Roman"/>
          <w:sz w:val="24"/>
          <w:szCs w:val="24"/>
        </w:rPr>
        <w:tab/>
      </w:r>
      <w:r w:rsidRPr="003071E4">
        <w:rPr>
          <w:rFonts w:ascii="Times New Roman" w:hAnsi="Times New Roman" w:cs="Times New Roman"/>
          <w:sz w:val="24"/>
          <w:szCs w:val="24"/>
        </w:rPr>
        <w:tab/>
      </w:r>
      <w:r w:rsidRPr="003071E4">
        <w:rPr>
          <w:rFonts w:ascii="Times New Roman" w:hAnsi="Times New Roman" w:cs="Times New Roman"/>
          <w:sz w:val="24"/>
          <w:szCs w:val="24"/>
        </w:rPr>
        <w:tab/>
        <w:t>ORGANIZAȚIA UMANITARĂ CONCORDIA</w:t>
      </w:r>
    </w:p>
    <w:p w14:paraId="7A44D792" w14:textId="60FBCB4F" w:rsidR="003071E4" w:rsidRPr="003071E4" w:rsidRDefault="003071E4" w:rsidP="003071E4">
      <w:pPr>
        <w:spacing w:after="0" w:line="240" w:lineRule="auto"/>
        <w:ind w:left="2835" w:hanging="2835"/>
        <w:jc w:val="both"/>
        <w:rPr>
          <w:rFonts w:ascii="Times New Roman" w:hAnsi="Times New Roman" w:cs="Times New Roman"/>
          <w:sz w:val="24"/>
          <w:szCs w:val="24"/>
        </w:rPr>
      </w:pPr>
      <w:r w:rsidRPr="003071E4">
        <w:rPr>
          <w:rFonts w:ascii="Times New Roman" w:hAnsi="Times New Roman" w:cs="Times New Roman"/>
          <w:sz w:val="24"/>
          <w:szCs w:val="24"/>
        </w:rPr>
        <w:t xml:space="preserve">Adresa postala:  </w:t>
      </w:r>
      <w:r w:rsidRPr="003071E4">
        <w:rPr>
          <w:rFonts w:ascii="Times New Roman" w:hAnsi="Times New Roman" w:cs="Times New Roman"/>
          <w:sz w:val="24"/>
          <w:szCs w:val="24"/>
        </w:rPr>
        <w:tab/>
        <w:t>Municipiul București, România, Str. Drumul Regimentului nr. 20D, cod postal 013887, România</w:t>
      </w:r>
    </w:p>
    <w:p w14:paraId="3E0F0875" w14:textId="77777777" w:rsidR="003071E4" w:rsidRPr="003071E4" w:rsidRDefault="003071E4" w:rsidP="003071E4">
      <w:pPr>
        <w:spacing w:after="0" w:line="240" w:lineRule="auto"/>
        <w:jc w:val="both"/>
        <w:rPr>
          <w:rFonts w:ascii="Times New Roman" w:hAnsi="Times New Roman" w:cs="Times New Roman"/>
          <w:sz w:val="24"/>
          <w:szCs w:val="24"/>
        </w:rPr>
      </w:pPr>
      <w:r w:rsidRPr="003071E4">
        <w:rPr>
          <w:rFonts w:ascii="Times New Roman" w:hAnsi="Times New Roman" w:cs="Times New Roman"/>
          <w:sz w:val="24"/>
          <w:szCs w:val="24"/>
        </w:rPr>
        <w:t>Telefon/fax/email:</w:t>
      </w:r>
      <w:r w:rsidRPr="003071E4">
        <w:rPr>
          <w:rFonts w:ascii="Times New Roman" w:hAnsi="Times New Roman" w:cs="Times New Roman"/>
          <w:sz w:val="24"/>
          <w:szCs w:val="24"/>
        </w:rPr>
        <w:tab/>
      </w:r>
      <w:r w:rsidRPr="003071E4">
        <w:rPr>
          <w:rFonts w:ascii="Times New Roman" w:hAnsi="Times New Roman" w:cs="Times New Roman"/>
          <w:sz w:val="24"/>
          <w:szCs w:val="24"/>
        </w:rPr>
        <w:tab/>
        <w:t>0736400410/ 0746020111</w:t>
      </w:r>
    </w:p>
    <w:p w14:paraId="61C43343" w14:textId="77777777" w:rsidR="003071E4" w:rsidRPr="003071E4" w:rsidRDefault="003071E4" w:rsidP="003071E4">
      <w:pPr>
        <w:spacing w:after="0" w:line="240" w:lineRule="auto"/>
        <w:jc w:val="both"/>
        <w:rPr>
          <w:rFonts w:ascii="Times New Roman" w:hAnsi="Times New Roman" w:cs="Times New Roman"/>
          <w:sz w:val="24"/>
          <w:szCs w:val="24"/>
        </w:rPr>
      </w:pPr>
      <w:r w:rsidRPr="003071E4">
        <w:rPr>
          <w:rFonts w:ascii="Times New Roman" w:hAnsi="Times New Roman" w:cs="Times New Roman"/>
          <w:sz w:val="24"/>
          <w:szCs w:val="24"/>
        </w:rPr>
        <w:t xml:space="preserve">Adresa internet (URL): </w:t>
      </w:r>
      <w:r w:rsidRPr="003071E4">
        <w:rPr>
          <w:rFonts w:ascii="Times New Roman" w:hAnsi="Times New Roman" w:cs="Times New Roman"/>
          <w:sz w:val="24"/>
          <w:szCs w:val="24"/>
        </w:rPr>
        <w:tab/>
        <w:t>ana.dumitrescu@concordia.org.ro</w:t>
      </w:r>
    </w:p>
    <w:p w14:paraId="3EEF8B79" w14:textId="76B4C58B" w:rsidR="003071E4" w:rsidRPr="003071E4" w:rsidRDefault="003071E4" w:rsidP="003071E4">
      <w:pPr>
        <w:spacing w:after="0" w:line="240" w:lineRule="auto"/>
        <w:jc w:val="both"/>
        <w:rPr>
          <w:rFonts w:ascii="Times New Roman" w:hAnsi="Times New Roman" w:cs="Times New Roman"/>
          <w:sz w:val="24"/>
          <w:szCs w:val="24"/>
        </w:rPr>
      </w:pPr>
      <w:r w:rsidRPr="003071E4">
        <w:rPr>
          <w:rFonts w:ascii="Times New Roman" w:hAnsi="Times New Roman" w:cs="Times New Roman"/>
          <w:sz w:val="24"/>
          <w:szCs w:val="24"/>
        </w:rPr>
        <w:t>Tipul autorității:</w:t>
      </w:r>
      <w:r w:rsidRPr="003071E4">
        <w:rPr>
          <w:rFonts w:ascii="Times New Roman" w:hAnsi="Times New Roman" w:cs="Times New Roman"/>
          <w:sz w:val="24"/>
          <w:szCs w:val="24"/>
        </w:rPr>
        <w:tab/>
      </w:r>
      <w:r>
        <w:rPr>
          <w:rFonts w:ascii="Times New Roman" w:hAnsi="Times New Roman" w:cs="Times New Roman"/>
          <w:sz w:val="24"/>
          <w:szCs w:val="24"/>
        </w:rPr>
        <w:t xml:space="preserve">            autoritate contractantă</w:t>
      </w:r>
    </w:p>
    <w:p w14:paraId="315C7ADF" w14:textId="77777777" w:rsidR="00A31FAE" w:rsidRPr="00A31FAE" w:rsidRDefault="00A31FAE" w:rsidP="00A31FAE">
      <w:pPr>
        <w:spacing w:after="0" w:line="240" w:lineRule="auto"/>
        <w:ind w:left="2832" w:hanging="2832"/>
        <w:jc w:val="both"/>
        <w:rPr>
          <w:rFonts w:ascii="Times New Roman" w:hAnsi="Times New Roman" w:cs="Times New Roman"/>
          <w:sz w:val="24"/>
          <w:szCs w:val="24"/>
        </w:rPr>
      </w:pPr>
    </w:p>
    <w:p w14:paraId="43E28A1D" w14:textId="77777777" w:rsidR="00A31FAE" w:rsidRPr="00A31FAE" w:rsidRDefault="00A31FAE" w:rsidP="00A31FAE">
      <w:pPr>
        <w:pStyle w:val="ListParagraph"/>
        <w:numPr>
          <w:ilvl w:val="0"/>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PROCEDURA DE ATRIBUIRE</w:t>
      </w:r>
      <w:r w:rsidRPr="00A31FAE">
        <w:rPr>
          <w:rFonts w:ascii="Times New Roman" w:eastAsia="Times New Roman" w:hAnsi="Times New Roman" w:cs="Times New Roman"/>
          <w:sz w:val="24"/>
          <w:szCs w:val="24"/>
        </w:rPr>
        <w:t xml:space="preserve">: </w:t>
      </w:r>
    </w:p>
    <w:p w14:paraId="64D950DA" w14:textId="77777777" w:rsidR="00A31FAE" w:rsidRPr="00A31FAE" w:rsidRDefault="00A31FAE" w:rsidP="00A31FAE">
      <w:pPr>
        <w:pStyle w:val="ListParagraph"/>
        <w:spacing w:after="0" w:line="240" w:lineRule="auto"/>
        <w:ind w:left="0"/>
        <w:jc w:val="both"/>
        <w:rPr>
          <w:rFonts w:ascii="Times New Roman" w:eastAsia="Times New Roman" w:hAnsi="Times New Roman" w:cs="Times New Roman"/>
          <w:sz w:val="24"/>
          <w:szCs w:val="24"/>
        </w:rPr>
      </w:pPr>
      <w:r w:rsidRPr="00A31FAE">
        <w:rPr>
          <w:rFonts w:ascii="Times New Roman" w:hAnsi="Times New Roman" w:cs="Times New Roman"/>
          <w:bCs/>
          <w:sz w:val="24"/>
          <w:szCs w:val="24"/>
        </w:rPr>
        <w:t>NORME PROCEDURALE INTERNE - PROCEDURA PROPRIE SIMPLIFICATĂ</w:t>
      </w:r>
      <w:r w:rsidRPr="00A31FAE">
        <w:rPr>
          <w:rFonts w:ascii="Times New Roman" w:eastAsia="Times New Roman" w:hAnsi="Times New Roman" w:cs="Times New Roman"/>
          <w:sz w:val="24"/>
          <w:szCs w:val="24"/>
        </w:rPr>
        <w:t>, finalizată prin incheierea unui contract de achiziție publică.</w:t>
      </w:r>
    </w:p>
    <w:p w14:paraId="7FFF9E9F" w14:textId="4B74B136" w:rsidR="00A31FAE" w:rsidRPr="00A31FAE" w:rsidRDefault="00A31FAE" w:rsidP="00A31FAE">
      <w:pPr>
        <w:pStyle w:val="ListParagraph"/>
        <w:spacing w:after="0" w:line="240" w:lineRule="auto"/>
        <w:ind w:left="0"/>
        <w:jc w:val="both"/>
        <w:rPr>
          <w:rFonts w:ascii="Times New Roman" w:eastAsia="Times New Roman" w:hAnsi="Times New Roman" w:cs="Times New Roman"/>
          <w:sz w:val="24"/>
          <w:szCs w:val="24"/>
        </w:rPr>
      </w:pPr>
      <w:r w:rsidRPr="00A31FAE">
        <w:rPr>
          <w:rFonts w:ascii="Times New Roman" w:eastAsia="Times New Roman" w:hAnsi="Times New Roman" w:cs="Times New Roman"/>
          <w:sz w:val="24"/>
          <w:szCs w:val="24"/>
        </w:rPr>
        <w:t>Procedura se va desfășura conform NORME PROCEDURALE INTERNE (publicată pe site-</w:t>
      </w:r>
      <w:r w:rsidR="003071E4" w:rsidRPr="003071E4">
        <w:rPr>
          <w:rFonts w:ascii="Times New Roman" w:hAnsi="Times New Roman" w:cs="Times New Roman"/>
        </w:rPr>
        <w:t xml:space="preserve"> </w:t>
      </w:r>
      <w:r w:rsidR="003071E4" w:rsidRPr="00F335E6">
        <w:rPr>
          <w:rFonts w:ascii="Times New Roman" w:hAnsi="Times New Roman" w:cs="Times New Roman"/>
        </w:rPr>
        <w:t>https://www.concordia.org.ro</w:t>
      </w:r>
      <w:r w:rsidRPr="00A31FAE">
        <w:rPr>
          <w:rFonts w:ascii="Times New Roman" w:eastAsia="Times New Roman" w:hAnsi="Times New Roman" w:cs="Times New Roman"/>
          <w:sz w:val="24"/>
          <w:szCs w:val="24"/>
        </w:rPr>
        <w:t xml:space="preserve">) pentru organizarea și desfășurarea propriilor proceduri simplificate de atribuire a contractelor de achiziție publică ce au ca obiect Servicii Sociale și alte servicii specifice, prevăzute in Anexa nr. 2 la Legea nr. 98 din 19 mai 2016 privind achizițiile publice, cu valoarea estimată fără TVA mai mică decat pragurile corespunzătoare prevăzute la art. 7, alin. (1), lit. d din Lege, respectiv intervalul: </w:t>
      </w:r>
      <w:r w:rsidR="003071E4" w:rsidRPr="003071E4">
        <w:rPr>
          <w:rFonts w:ascii="Times New Roman" w:eastAsia="Times New Roman" w:hAnsi="Times New Roman" w:cs="Times New Roman"/>
          <w:sz w:val="24"/>
          <w:szCs w:val="24"/>
        </w:rPr>
        <w:t xml:space="preserve">de la 270.120 lei până la 3.636.150 lei </w:t>
      </w:r>
      <w:r w:rsidRPr="00A31FAE">
        <w:rPr>
          <w:rFonts w:ascii="Times New Roman" w:eastAsia="Times New Roman" w:hAnsi="Times New Roman" w:cs="Times New Roman"/>
          <w:sz w:val="24"/>
          <w:szCs w:val="24"/>
        </w:rPr>
        <w:t xml:space="preserve"> (exclusiv);</w:t>
      </w:r>
    </w:p>
    <w:p w14:paraId="0C753B64" w14:textId="77777777" w:rsidR="00A31FAE" w:rsidRPr="00A31FAE" w:rsidRDefault="00A31FAE" w:rsidP="00A31FAE">
      <w:pPr>
        <w:pStyle w:val="ListParagraph"/>
        <w:spacing w:after="0" w:line="240" w:lineRule="auto"/>
        <w:ind w:left="0"/>
        <w:jc w:val="both"/>
        <w:rPr>
          <w:rFonts w:ascii="Times New Roman" w:eastAsia="Times New Roman" w:hAnsi="Times New Roman" w:cs="Times New Roman"/>
          <w:sz w:val="24"/>
          <w:szCs w:val="24"/>
        </w:rPr>
      </w:pPr>
    </w:p>
    <w:p w14:paraId="08742819" w14:textId="77777777" w:rsidR="00A31FAE" w:rsidRPr="00A31FAE" w:rsidRDefault="00A31FAE" w:rsidP="00A31FAE">
      <w:pPr>
        <w:pStyle w:val="ListParagraph"/>
        <w:numPr>
          <w:ilvl w:val="0"/>
          <w:numId w:val="3"/>
        </w:numPr>
        <w:spacing w:after="0" w:line="240" w:lineRule="auto"/>
        <w:ind w:hanging="1080"/>
        <w:jc w:val="both"/>
        <w:rPr>
          <w:rFonts w:ascii="Times New Roman" w:hAnsi="Times New Roman" w:cs="Times New Roman"/>
          <w:b/>
          <w:sz w:val="24"/>
          <w:szCs w:val="24"/>
        </w:rPr>
      </w:pPr>
      <w:r w:rsidRPr="00A31FAE">
        <w:rPr>
          <w:rFonts w:ascii="Times New Roman" w:eastAsia="Times New Roman" w:hAnsi="Times New Roman" w:cs="Times New Roman"/>
          <w:b/>
          <w:bCs/>
          <w:sz w:val="24"/>
          <w:szCs w:val="24"/>
        </w:rPr>
        <w:t>DENUMIRE SERVICII</w:t>
      </w:r>
      <w:r w:rsidRPr="00A31FAE">
        <w:rPr>
          <w:rFonts w:ascii="Times New Roman" w:eastAsia="Times New Roman" w:hAnsi="Times New Roman" w:cs="Times New Roman"/>
          <w:sz w:val="24"/>
          <w:szCs w:val="24"/>
        </w:rPr>
        <w:t xml:space="preserve">: </w:t>
      </w:r>
    </w:p>
    <w:p w14:paraId="6B330678" w14:textId="58DA8B47" w:rsidR="00A31FAE" w:rsidRPr="00A31FAE" w:rsidRDefault="007A3FCC" w:rsidP="007A3FCC">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S</w:t>
      </w:r>
      <w:r w:rsidRPr="007A3FCC">
        <w:rPr>
          <w:rFonts w:ascii="Times New Roman" w:eastAsia="Times New Roman" w:hAnsi="Times New Roman" w:cs="Times New Roman"/>
          <w:sz w:val="24"/>
          <w:szCs w:val="24"/>
        </w:rPr>
        <w:t xml:space="preserve">ervicii </w:t>
      </w:r>
      <w:r w:rsidR="003071E4">
        <w:rPr>
          <w:rFonts w:ascii="Times New Roman" w:eastAsia="Times New Roman" w:hAnsi="Times New Roman" w:cs="Times New Roman"/>
          <w:sz w:val="24"/>
          <w:szCs w:val="24"/>
        </w:rPr>
        <w:t>catering</w:t>
      </w:r>
      <w:r>
        <w:rPr>
          <w:rFonts w:ascii="Times New Roman" w:eastAsia="Times New Roman" w:hAnsi="Times New Roman" w:cs="Times New Roman"/>
          <w:sz w:val="24"/>
          <w:szCs w:val="24"/>
        </w:rPr>
        <w:t xml:space="preserve"> </w:t>
      </w:r>
      <w:r w:rsidR="00A31FAE" w:rsidRPr="00A31FAE">
        <w:rPr>
          <w:rFonts w:ascii="Times New Roman" w:eastAsia="Times New Roman" w:hAnsi="Times New Roman" w:cs="Times New Roman"/>
          <w:sz w:val="24"/>
          <w:szCs w:val="24"/>
        </w:rPr>
        <w:t xml:space="preserve">în cadrul proiectului  </w:t>
      </w:r>
      <w:r w:rsidR="00A31FAE">
        <w:rPr>
          <w:rFonts w:ascii="Times New Roman" w:eastAsia="Times New Roman" w:hAnsi="Times New Roman" w:cs="Times New Roman"/>
          <w:sz w:val="24"/>
          <w:szCs w:val="24"/>
        </w:rPr>
        <w:t>„</w:t>
      </w:r>
      <w:r w:rsidR="003071E4" w:rsidRPr="003071E4">
        <w:rPr>
          <w:rFonts w:ascii="Times New Roman" w:hAnsi="Times New Roman" w:cs="Times New Roman"/>
          <w:b/>
          <w:sz w:val="24"/>
          <w:szCs w:val="24"/>
        </w:rPr>
        <w:t xml:space="preserve">Servicii de calitate în comunitate- sprijin pentru o crestere durabila si incluziva a comunitaților din Odobesti/Dâmbovița si Ploiesti </w:t>
      </w:r>
      <w:r w:rsidR="003071E4">
        <w:rPr>
          <w:rFonts w:ascii="Times New Roman" w:hAnsi="Times New Roman" w:cs="Times New Roman"/>
          <w:b/>
          <w:sz w:val="24"/>
          <w:szCs w:val="24"/>
        </w:rPr>
        <w:t xml:space="preserve"> </w:t>
      </w:r>
      <w:r w:rsidR="00A31FAE" w:rsidRPr="00A31FAE">
        <w:rPr>
          <w:rFonts w:ascii="Times New Roman" w:eastAsia="Times New Roman" w:hAnsi="Times New Roman" w:cs="Times New Roman"/>
          <w:sz w:val="24"/>
          <w:szCs w:val="24"/>
        </w:rPr>
        <w:t xml:space="preserve">cod CPV: </w:t>
      </w:r>
      <w:r w:rsidR="003C67E6" w:rsidRPr="003C67E6">
        <w:rPr>
          <w:rFonts w:ascii="Times New Roman" w:eastAsia="Times New Roman" w:hAnsi="Times New Roman" w:cs="Times New Roman"/>
          <w:sz w:val="24"/>
          <w:szCs w:val="24"/>
        </w:rPr>
        <w:t>55520000-1 Servicii de catering (Rev.2)</w:t>
      </w:r>
      <w:r w:rsidR="00A31FAE" w:rsidRPr="00A31FAE">
        <w:rPr>
          <w:rFonts w:ascii="Times New Roman" w:eastAsia="Times New Roman" w:hAnsi="Times New Roman" w:cs="Times New Roman"/>
          <w:sz w:val="24"/>
          <w:szCs w:val="24"/>
        </w:rPr>
        <w:t>, din Anexa 2 la Legea nr. 98 din 19 mai 2016 privind achizițiile publice.</w:t>
      </w:r>
    </w:p>
    <w:p w14:paraId="5B07D8E3" w14:textId="77777777" w:rsidR="003C67E6" w:rsidRPr="00A31FAE" w:rsidRDefault="003C67E6" w:rsidP="00A31FAE">
      <w:pPr>
        <w:spacing w:after="0" w:line="240" w:lineRule="auto"/>
        <w:jc w:val="both"/>
        <w:rPr>
          <w:rFonts w:ascii="Times New Roman" w:eastAsia="Times New Roman" w:hAnsi="Times New Roman" w:cs="Times New Roman"/>
          <w:sz w:val="24"/>
          <w:szCs w:val="24"/>
        </w:rPr>
      </w:pPr>
    </w:p>
    <w:p w14:paraId="5D439ED7" w14:textId="77777777" w:rsidR="00A31FAE" w:rsidRDefault="00A31FAE" w:rsidP="00A31FAE">
      <w:pPr>
        <w:numPr>
          <w:ilvl w:val="0"/>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TIP CONTRACT</w:t>
      </w:r>
      <w:r w:rsidRPr="00A31FAE">
        <w:rPr>
          <w:rFonts w:ascii="Times New Roman" w:eastAsia="Times New Roman" w:hAnsi="Times New Roman" w:cs="Times New Roman"/>
          <w:sz w:val="24"/>
          <w:szCs w:val="24"/>
        </w:rPr>
        <w:t xml:space="preserve">: </w:t>
      </w:r>
    </w:p>
    <w:p w14:paraId="29958316" w14:textId="100B5BD0" w:rsidR="003071E4" w:rsidRPr="003071E4" w:rsidRDefault="003071E4" w:rsidP="003071E4">
      <w:pPr>
        <w:spacing w:after="0" w:line="240" w:lineRule="auto"/>
        <w:jc w:val="both"/>
        <w:rPr>
          <w:rFonts w:ascii="Times New Roman" w:eastAsia="Times New Roman" w:hAnsi="Times New Roman" w:cs="Times New Roman"/>
          <w:sz w:val="24"/>
          <w:szCs w:val="24"/>
        </w:rPr>
      </w:pPr>
      <w:r w:rsidRPr="003071E4">
        <w:rPr>
          <w:rFonts w:ascii="Times New Roman" w:eastAsia="Times New Roman" w:hAnsi="Times New Roman" w:cs="Times New Roman"/>
          <w:sz w:val="24"/>
          <w:szCs w:val="24"/>
        </w:rPr>
        <w:t>Atribuirea se va face prin semnarea a 3  contracte de achiziție publică (cate un contract pentru fiecare lot) ce are ca obiect prestarea de servicii de catering în cadrul proiectului „Servicii de calitate în comunitate- sprijin pentru o crestere durabila si incluziva a comunitaților din Odobesti/Dâmbovița si Ploiesti, ID 127381” .</w:t>
      </w:r>
    </w:p>
    <w:p w14:paraId="354E9402" w14:textId="0FF6CE1F" w:rsidR="00C10FA5" w:rsidRDefault="003071E4" w:rsidP="003071E4">
      <w:pPr>
        <w:spacing w:after="0" w:line="240" w:lineRule="auto"/>
        <w:jc w:val="both"/>
        <w:rPr>
          <w:rFonts w:ascii="Times New Roman" w:eastAsia="Times New Roman" w:hAnsi="Times New Roman" w:cs="Times New Roman"/>
          <w:sz w:val="24"/>
          <w:szCs w:val="24"/>
        </w:rPr>
      </w:pPr>
      <w:r w:rsidRPr="003071E4">
        <w:rPr>
          <w:rFonts w:ascii="Times New Roman" w:eastAsia="Times New Roman" w:hAnsi="Times New Roman" w:cs="Times New Roman"/>
          <w:sz w:val="24"/>
          <w:szCs w:val="24"/>
        </w:rPr>
        <w:t>Pentru atribuirea acestui contract decizia Autorității Contractante este de a utiliza împărțirea pe loturi deoarece obiectul achizitiei comporta impartirea pe loturi  întrucât presupune prestarea de servicii de catering în 3 locații diferite</w:t>
      </w:r>
      <w:r>
        <w:rPr>
          <w:rFonts w:ascii="Times New Roman" w:eastAsia="Times New Roman" w:hAnsi="Times New Roman" w:cs="Times New Roman"/>
          <w:sz w:val="24"/>
          <w:szCs w:val="24"/>
        </w:rPr>
        <w:t>.</w:t>
      </w:r>
    </w:p>
    <w:p w14:paraId="0A4E2693" w14:textId="77777777" w:rsidR="003071E4" w:rsidRPr="00A31FAE" w:rsidRDefault="003071E4" w:rsidP="003071E4">
      <w:pPr>
        <w:spacing w:after="0" w:line="240" w:lineRule="auto"/>
        <w:jc w:val="both"/>
        <w:rPr>
          <w:rFonts w:ascii="Times New Roman" w:eastAsia="Times New Roman" w:hAnsi="Times New Roman" w:cs="Times New Roman"/>
          <w:sz w:val="24"/>
          <w:szCs w:val="24"/>
        </w:rPr>
      </w:pPr>
    </w:p>
    <w:p w14:paraId="2290CDB8" w14:textId="531E0F97" w:rsidR="00A31FAE" w:rsidRDefault="00A31FAE" w:rsidP="007A3FCC">
      <w:pPr>
        <w:numPr>
          <w:ilvl w:val="0"/>
          <w:numId w:val="3"/>
        </w:numPr>
        <w:spacing w:after="0" w:line="240" w:lineRule="auto"/>
        <w:ind w:left="810" w:hanging="81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VALOARE ESTIMATĂ</w:t>
      </w:r>
      <w:r w:rsidRPr="00A31FAE">
        <w:rPr>
          <w:rFonts w:ascii="Times New Roman" w:eastAsia="Times New Roman" w:hAnsi="Times New Roman" w:cs="Times New Roman"/>
          <w:sz w:val="24"/>
          <w:szCs w:val="24"/>
        </w:rPr>
        <w:t xml:space="preserve">: </w:t>
      </w:r>
    </w:p>
    <w:p w14:paraId="22B03B25" w14:textId="77777777" w:rsidR="003071E4" w:rsidRDefault="003071E4" w:rsidP="003071E4">
      <w:pPr>
        <w:pStyle w:val="ListParagraph"/>
        <w:spacing w:after="0" w:line="240" w:lineRule="auto"/>
        <w:ind w:left="0" w:right="4"/>
        <w:jc w:val="both"/>
        <w:rPr>
          <w:rFonts w:ascii="Times New Roman" w:hAnsi="Times New Roman" w:cs="Times New Roman"/>
        </w:rPr>
      </w:pPr>
      <w:r>
        <w:rPr>
          <w:rFonts w:ascii="Times New Roman" w:hAnsi="Times New Roman" w:cs="Times New Roman"/>
        </w:rPr>
        <w:t xml:space="preserve">Valoarea estimată a achiziției este </w:t>
      </w:r>
      <w:bookmarkStart w:id="0" w:name="_Hlk128405087"/>
      <w:r w:rsidRPr="007A401D">
        <w:rPr>
          <w:rFonts w:ascii="Times New Roman" w:hAnsi="Times New Roman" w:cs="Times New Roman"/>
          <w:b/>
        </w:rPr>
        <w:t>127.701,60</w:t>
      </w:r>
      <w:r>
        <w:rPr>
          <w:rFonts w:ascii="Times New Roman" w:hAnsi="Times New Roman" w:cs="Times New Roman"/>
          <w:b/>
        </w:rPr>
        <w:t xml:space="preserve"> </w:t>
      </w:r>
      <w:bookmarkEnd w:id="0"/>
      <w:r>
        <w:rPr>
          <w:rFonts w:ascii="Times New Roman" w:hAnsi="Times New Roman" w:cs="Times New Roman"/>
        </w:rPr>
        <w:t>lei, fără TVA după cum urmează:</w:t>
      </w:r>
    </w:p>
    <w:p w14:paraId="5DD9CA3D" w14:textId="77777777" w:rsidR="003071E4" w:rsidRDefault="003071E4" w:rsidP="003071E4">
      <w:pPr>
        <w:pStyle w:val="ListParagraph"/>
        <w:numPr>
          <w:ilvl w:val="0"/>
          <w:numId w:val="15"/>
        </w:numPr>
        <w:spacing w:after="0" w:line="240" w:lineRule="auto"/>
        <w:ind w:right="4"/>
        <w:jc w:val="both"/>
        <w:rPr>
          <w:rFonts w:ascii="Times New Roman" w:hAnsi="Times New Roman" w:cs="Times New Roman"/>
        </w:rPr>
      </w:pPr>
      <w:bookmarkStart w:id="1" w:name="_Hlk128405081"/>
      <w:r>
        <w:rPr>
          <w:rFonts w:ascii="Times New Roman" w:hAnsi="Times New Roman" w:cs="Times New Roman"/>
        </w:rPr>
        <w:lastRenderedPageBreak/>
        <w:t xml:space="preserve">Lotul 1 - </w:t>
      </w:r>
      <w:r w:rsidRPr="00070AA3">
        <w:rPr>
          <w:rFonts w:ascii="Times New Roman" w:hAnsi="Times New Roman" w:cs="Times New Roman"/>
        </w:rPr>
        <w:t>37.065,60</w:t>
      </w:r>
      <w:r>
        <w:rPr>
          <w:rFonts w:ascii="Times New Roman" w:hAnsi="Times New Roman" w:cs="Times New Roman"/>
        </w:rPr>
        <w:t xml:space="preserve"> lei, fără TVA</w:t>
      </w:r>
    </w:p>
    <w:p w14:paraId="07307129" w14:textId="77777777" w:rsidR="003071E4" w:rsidRDefault="003071E4" w:rsidP="003071E4">
      <w:pPr>
        <w:pStyle w:val="ListParagraph"/>
        <w:numPr>
          <w:ilvl w:val="0"/>
          <w:numId w:val="15"/>
        </w:numPr>
        <w:spacing w:after="0" w:line="240" w:lineRule="auto"/>
        <w:ind w:right="4"/>
        <w:jc w:val="both"/>
        <w:rPr>
          <w:rFonts w:ascii="Times New Roman" w:hAnsi="Times New Roman" w:cs="Times New Roman"/>
        </w:rPr>
      </w:pPr>
      <w:r>
        <w:rPr>
          <w:rFonts w:ascii="Times New Roman" w:hAnsi="Times New Roman" w:cs="Times New Roman"/>
        </w:rPr>
        <w:t xml:space="preserve">Lotul 2 - </w:t>
      </w:r>
      <w:r w:rsidRPr="007A401D">
        <w:rPr>
          <w:rFonts w:ascii="Times New Roman" w:hAnsi="Times New Roman" w:cs="Times New Roman"/>
        </w:rPr>
        <w:t>51.792,00</w:t>
      </w:r>
      <w:r>
        <w:rPr>
          <w:rFonts w:ascii="Times New Roman" w:hAnsi="Times New Roman" w:cs="Times New Roman"/>
        </w:rPr>
        <w:t xml:space="preserve"> lei, fără TVA</w:t>
      </w:r>
    </w:p>
    <w:p w14:paraId="6871F40E" w14:textId="77777777" w:rsidR="003071E4" w:rsidRPr="00710AB5" w:rsidRDefault="003071E4" w:rsidP="003071E4">
      <w:pPr>
        <w:pStyle w:val="ListParagraph"/>
        <w:numPr>
          <w:ilvl w:val="0"/>
          <w:numId w:val="15"/>
        </w:numPr>
        <w:spacing w:after="0" w:line="240" w:lineRule="auto"/>
        <w:ind w:right="4"/>
        <w:jc w:val="both"/>
        <w:rPr>
          <w:rFonts w:ascii="Times New Roman" w:hAnsi="Times New Roman" w:cs="Times New Roman"/>
        </w:rPr>
      </w:pPr>
      <w:r>
        <w:rPr>
          <w:rFonts w:ascii="Times New Roman" w:hAnsi="Times New Roman" w:cs="Times New Roman"/>
        </w:rPr>
        <w:t xml:space="preserve">Lotul 3 - </w:t>
      </w:r>
      <w:r w:rsidRPr="007A401D">
        <w:rPr>
          <w:rFonts w:ascii="Times New Roman" w:hAnsi="Times New Roman" w:cs="Times New Roman"/>
        </w:rPr>
        <w:t>38.844,00</w:t>
      </w:r>
      <w:r>
        <w:rPr>
          <w:rFonts w:ascii="Times New Roman" w:hAnsi="Times New Roman" w:cs="Times New Roman"/>
        </w:rPr>
        <w:t xml:space="preserve"> lei, fără TVA</w:t>
      </w:r>
    </w:p>
    <w:bookmarkEnd w:id="1"/>
    <w:p w14:paraId="2830E024" w14:textId="77777777" w:rsidR="00A31FAE" w:rsidRPr="00A31FAE" w:rsidRDefault="00A31FAE" w:rsidP="00A31FAE">
      <w:pPr>
        <w:spacing w:after="0" w:line="240" w:lineRule="auto"/>
        <w:jc w:val="both"/>
        <w:rPr>
          <w:rFonts w:ascii="Times New Roman" w:eastAsia="Times New Roman" w:hAnsi="Times New Roman" w:cs="Times New Roman"/>
          <w:sz w:val="24"/>
          <w:szCs w:val="24"/>
        </w:rPr>
      </w:pPr>
    </w:p>
    <w:p w14:paraId="761385D0" w14:textId="274ADDAB" w:rsidR="00A31FAE" w:rsidRDefault="00A31FAE" w:rsidP="00A31FAE">
      <w:pPr>
        <w:numPr>
          <w:ilvl w:val="0"/>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SURSA DE FINANȚARE</w:t>
      </w:r>
      <w:r w:rsidRPr="00A31F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Fondul Social European</w:t>
      </w:r>
      <w:r w:rsidR="003C67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Bugetul Național</w:t>
      </w:r>
      <w:r w:rsidR="003C67E6">
        <w:rPr>
          <w:rFonts w:ascii="Times New Roman" w:eastAsia="Times New Roman" w:hAnsi="Times New Roman" w:cs="Times New Roman"/>
          <w:sz w:val="24"/>
          <w:szCs w:val="24"/>
        </w:rPr>
        <w:t xml:space="preserve"> și Bugetul local</w:t>
      </w:r>
    </w:p>
    <w:p w14:paraId="66017A5D" w14:textId="77777777" w:rsidR="00A31FAE" w:rsidRPr="00A31FAE" w:rsidRDefault="00A31FAE" w:rsidP="00A31FAE">
      <w:pPr>
        <w:spacing w:after="0" w:line="240" w:lineRule="auto"/>
        <w:jc w:val="both"/>
        <w:rPr>
          <w:rFonts w:ascii="Times New Roman" w:eastAsia="Times New Roman" w:hAnsi="Times New Roman" w:cs="Times New Roman"/>
          <w:sz w:val="24"/>
          <w:szCs w:val="24"/>
        </w:rPr>
      </w:pPr>
    </w:p>
    <w:p w14:paraId="278DDA23" w14:textId="0782D1EC" w:rsidR="00A31FAE" w:rsidRDefault="00A31FAE" w:rsidP="004F3FCA">
      <w:pPr>
        <w:numPr>
          <w:ilvl w:val="0"/>
          <w:numId w:val="3"/>
        </w:numPr>
        <w:spacing w:after="0" w:line="240" w:lineRule="auto"/>
        <w:ind w:left="0" w:firstLine="0"/>
        <w:jc w:val="both"/>
        <w:rPr>
          <w:rFonts w:ascii="Times New Roman" w:eastAsia="Times New Roman" w:hAnsi="Times New Roman" w:cs="Times New Roman"/>
          <w:sz w:val="24"/>
          <w:szCs w:val="24"/>
        </w:rPr>
      </w:pPr>
      <w:r w:rsidRPr="003071E4">
        <w:rPr>
          <w:rFonts w:ascii="Times New Roman" w:eastAsia="Times New Roman" w:hAnsi="Times New Roman" w:cs="Times New Roman"/>
          <w:b/>
          <w:bCs/>
          <w:sz w:val="24"/>
          <w:szCs w:val="24"/>
        </w:rPr>
        <w:t>ACTUALIZARE PREȚ CONTRACT</w:t>
      </w:r>
      <w:r w:rsidRPr="003071E4">
        <w:rPr>
          <w:rFonts w:ascii="Times New Roman" w:eastAsia="Times New Roman" w:hAnsi="Times New Roman" w:cs="Times New Roman"/>
          <w:sz w:val="24"/>
          <w:szCs w:val="24"/>
        </w:rPr>
        <w:t xml:space="preserve">: </w:t>
      </w:r>
    </w:p>
    <w:p w14:paraId="7B144318" w14:textId="4529775D" w:rsidR="003071E4" w:rsidRPr="003071E4" w:rsidRDefault="003071E4" w:rsidP="003071E4">
      <w:pPr>
        <w:spacing w:after="0" w:line="240" w:lineRule="auto"/>
        <w:jc w:val="both"/>
        <w:rPr>
          <w:rFonts w:ascii="Times New Roman" w:eastAsia="Times New Roman" w:hAnsi="Times New Roman" w:cs="Times New Roman"/>
          <w:sz w:val="24"/>
          <w:szCs w:val="24"/>
        </w:rPr>
      </w:pPr>
      <w:r w:rsidRPr="003071E4">
        <w:rPr>
          <w:rFonts w:ascii="Times New Roman" w:eastAsia="Times New Roman" w:hAnsi="Times New Roman" w:cs="Times New Roman"/>
          <w:sz w:val="24"/>
          <w:szCs w:val="24"/>
        </w:rPr>
        <w:t>Ajustarea prețului contractului este posibilă numai în cazul în care au loc modificări legislative sau au fost emise de către autoritățile locale acte administrative care au ca obiect instituirea, modificarea sau renunțarea la anumite taxe / impozite locale al căror efect se reflectă în creșterea / diminuarea costurilor pe baza cărora s-a fundamentat prețul contractului.</w:t>
      </w:r>
    </w:p>
    <w:p w14:paraId="40BC0A59" w14:textId="62D4F663" w:rsidR="003071E4" w:rsidRDefault="003071E4" w:rsidP="003071E4">
      <w:pPr>
        <w:spacing w:after="0" w:line="240" w:lineRule="auto"/>
        <w:jc w:val="both"/>
        <w:rPr>
          <w:rFonts w:ascii="Times New Roman" w:eastAsia="Times New Roman" w:hAnsi="Times New Roman" w:cs="Times New Roman"/>
          <w:sz w:val="24"/>
          <w:szCs w:val="24"/>
        </w:rPr>
      </w:pPr>
      <w:r w:rsidRPr="003071E4">
        <w:rPr>
          <w:rFonts w:ascii="Times New Roman" w:eastAsia="Times New Roman" w:hAnsi="Times New Roman" w:cs="Times New Roman"/>
          <w:sz w:val="24"/>
          <w:szCs w:val="24"/>
        </w:rPr>
        <w:t>În orice situație, prețul contractului poate fi ajustat doar în măsura strict necesară pentru acoperirea costurilor de bază cărora s-a fundamentat prețul contractului.</w:t>
      </w:r>
    </w:p>
    <w:p w14:paraId="1EFD185F" w14:textId="77777777" w:rsidR="003071E4" w:rsidRPr="003071E4" w:rsidRDefault="003071E4" w:rsidP="003071E4">
      <w:pPr>
        <w:spacing w:after="0" w:line="240" w:lineRule="auto"/>
        <w:jc w:val="both"/>
        <w:rPr>
          <w:rFonts w:ascii="Times New Roman" w:eastAsia="Times New Roman" w:hAnsi="Times New Roman" w:cs="Times New Roman"/>
          <w:sz w:val="24"/>
          <w:szCs w:val="24"/>
        </w:rPr>
      </w:pPr>
    </w:p>
    <w:p w14:paraId="07F62ED6" w14:textId="2F521772" w:rsidR="00A31FAE" w:rsidRDefault="00A31FAE" w:rsidP="00A31FAE">
      <w:pPr>
        <w:numPr>
          <w:ilvl w:val="0"/>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PERIOADA DE VALABILITATE A OFERTEI</w:t>
      </w:r>
      <w:r w:rsidR="00C10FA5">
        <w:rPr>
          <w:rFonts w:ascii="Times New Roman" w:eastAsia="Times New Roman" w:hAnsi="Times New Roman" w:cs="Times New Roman"/>
          <w:sz w:val="24"/>
          <w:szCs w:val="24"/>
        </w:rPr>
        <w:t xml:space="preserve">: </w:t>
      </w:r>
      <w:r w:rsidR="003071E4">
        <w:rPr>
          <w:rFonts w:ascii="Times New Roman" w:eastAsia="Times New Roman" w:hAnsi="Times New Roman" w:cs="Times New Roman"/>
          <w:sz w:val="24"/>
          <w:szCs w:val="24"/>
        </w:rPr>
        <w:t>6</w:t>
      </w:r>
      <w:r>
        <w:rPr>
          <w:rFonts w:ascii="Times New Roman" w:eastAsia="Times New Roman" w:hAnsi="Times New Roman" w:cs="Times New Roman"/>
          <w:sz w:val="24"/>
          <w:szCs w:val="24"/>
        </w:rPr>
        <w:t>0 zile.</w:t>
      </w:r>
    </w:p>
    <w:p w14:paraId="0A6F6B1D" w14:textId="77777777" w:rsidR="00A31FAE" w:rsidRPr="00A31FAE" w:rsidRDefault="00A31FAE" w:rsidP="00A31FAE">
      <w:pPr>
        <w:spacing w:after="0" w:line="240" w:lineRule="auto"/>
        <w:jc w:val="both"/>
        <w:rPr>
          <w:rFonts w:ascii="Times New Roman" w:eastAsia="Times New Roman" w:hAnsi="Times New Roman" w:cs="Times New Roman"/>
          <w:sz w:val="24"/>
          <w:szCs w:val="24"/>
        </w:rPr>
      </w:pPr>
    </w:p>
    <w:p w14:paraId="6F6CE0D1" w14:textId="77777777" w:rsidR="00DB0D4F" w:rsidRDefault="00A31FAE" w:rsidP="00A31FAE">
      <w:pPr>
        <w:numPr>
          <w:ilvl w:val="0"/>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CRITERIUL UTILIZAT PENTRU ATRIBUIREA CONTRACTULUI</w:t>
      </w:r>
      <w:r w:rsidRPr="00A31FAE">
        <w:rPr>
          <w:rFonts w:ascii="Times New Roman" w:eastAsia="Times New Roman" w:hAnsi="Times New Roman" w:cs="Times New Roman"/>
          <w:sz w:val="24"/>
          <w:szCs w:val="24"/>
        </w:rPr>
        <w:t xml:space="preserve">: </w:t>
      </w:r>
    </w:p>
    <w:p w14:paraId="5321F347" w14:textId="77777777" w:rsidR="00AE0CF9" w:rsidRDefault="00AE0CF9" w:rsidP="00AE0CF9">
      <w:pPr>
        <w:spacing w:after="0" w:line="240" w:lineRule="auto"/>
        <w:jc w:val="both"/>
        <w:rPr>
          <w:rFonts w:ascii="Times New Roman" w:eastAsia="Times New Roman" w:hAnsi="Times New Roman"/>
          <w:b/>
          <w:color w:val="000000"/>
          <w:sz w:val="24"/>
          <w:szCs w:val="24"/>
          <w:lang w:eastAsia="ro-RO"/>
        </w:rPr>
      </w:pPr>
      <w:r w:rsidRPr="009F543C">
        <w:rPr>
          <w:rFonts w:ascii="Times New Roman" w:eastAsia="Times New Roman" w:hAnsi="Times New Roman"/>
          <w:b/>
          <w:color w:val="000000"/>
          <w:sz w:val="24"/>
          <w:szCs w:val="24"/>
          <w:lang w:eastAsia="ro-RO"/>
        </w:rPr>
        <w:t>DENUMIRE FACTOR EVALUARE,  DESCRIERE,  PONDERE</w:t>
      </w:r>
    </w:p>
    <w:p w14:paraId="587ED8F0" w14:textId="77777777" w:rsidR="00AE0CF9" w:rsidRPr="00AE0CF9" w:rsidRDefault="00AE0CF9" w:rsidP="00AE0CF9">
      <w:pPr>
        <w:spacing w:after="0" w:line="240" w:lineRule="auto"/>
        <w:jc w:val="both"/>
        <w:rPr>
          <w:rFonts w:ascii="Times New Roman" w:eastAsia="Times New Roman" w:hAnsi="Times New Roman"/>
          <w:b/>
          <w:color w:val="000000"/>
          <w:sz w:val="24"/>
          <w:szCs w:val="24"/>
          <w:lang w:eastAsia="ro-RO"/>
        </w:rPr>
      </w:pPr>
      <w:r w:rsidRPr="00AE0CF9">
        <w:rPr>
          <w:rFonts w:ascii="Times New Roman" w:eastAsia="Times New Roman" w:hAnsi="Times New Roman"/>
          <w:b/>
          <w:color w:val="000000"/>
          <w:sz w:val="24"/>
          <w:szCs w:val="24"/>
          <w:lang w:eastAsia="ro-RO"/>
        </w:rPr>
        <w:t>1. Pretul ofertei; Componenta financiara</w:t>
      </w:r>
    </w:p>
    <w:p w14:paraId="1555497B"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85 % (85 de puncte)</w:t>
      </w:r>
    </w:p>
    <w:p w14:paraId="03F0A271"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 xml:space="preserve">Invers proportional </w:t>
      </w:r>
    </w:p>
    <w:p w14:paraId="419489B7"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 xml:space="preserve">Algoritm de calcul: Punctajul se acorda astfel: </w:t>
      </w:r>
    </w:p>
    <w:p w14:paraId="7A7401F3"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a) Pentru cel mai scazut dintre preturi se acorda punctajul maxim alocat, respective 85 de puncte; b) Pentru celelalte preturi ofertate punctajul P(n) se calculeaza proportional, astfel: P(n) = (Pret minim ofertat / Pret n) x punctaj maxim alocat.</w:t>
      </w:r>
    </w:p>
    <w:p w14:paraId="4F7BCAA0"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p>
    <w:p w14:paraId="5B1945FF" w14:textId="77777777" w:rsidR="00AE0CF9" w:rsidRPr="00AE0CF9" w:rsidRDefault="00AE0CF9" w:rsidP="00AE0CF9">
      <w:pPr>
        <w:spacing w:after="0" w:line="240" w:lineRule="auto"/>
        <w:jc w:val="both"/>
        <w:rPr>
          <w:rFonts w:ascii="Times New Roman" w:eastAsia="Times New Roman" w:hAnsi="Times New Roman"/>
          <w:b/>
          <w:color w:val="000000"/>
          <w:sz w:val="24"/>
          <w:szCs w:val="24"/>
          <w:lang w:eastAsia="ro-RO"/>
        </w:rPr>
      </w:pPr>
      <w:r w:rsidRPr="00AE0CF9">
        <w:rPr>
          <w:rFonts w:ascii="Times New Roman" w:eastAsia="Times New Roman" w:hAnsi="Times New Roman"/>
          <w:b/>
          <w:color w:val="000000"/>
          <w:sz w:val="24"/>
          <w:szCs w:val="24"/>
          <w:lang w:eastAsia="ro-RO"/>
        </w:rPr>
        <w:t>2. Ponderea pentru materie primă din pretul total/portie; Componenta tehnica</w:t>
      </w:r>
    </w:p>
    <w:p w14:paraId="739F3AB9"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15 % (15 puncte)</w:t>
      </w:r>
    </w:p>
    <w:p w14:paraId="3E9CCB69"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 xml:space="preserve">Direct proportional </w:t>
      </w:r>
    </w:p>
    <w:p w14:paraId="20344CE5"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 xml:space="preserve">Algoritm de calcul: </w:t>
      </w:r>
    </w:p>
    <w:p w14:paraId="1176A730"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 xml:space="preserve">a)Pentru cel mai mare nivel al ponderii materiei prime din pretul total/portie se acorda punctajul maxim alocat factorului de evaluare, respectiv: 15 puncte. </w:t>
      </w:r>
    </w:p>
    <w:p w14:paraId="0FF8A68B"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b) Pentru celelalte niveluri ale ponderii materiei prime din pretul total/portie, punctajul Pmp(n) se calculeaza astfel: Pmp(n) = MP n/MP maxim x punctajul maxim alocat,</w:t>
      </w:r>
    </w:p>
    <w:p w14:paraId="5119EE9F"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 xml:space="preserve">Unde: Pmp(n) - punctajul acordat nivelului n al ponderii materiei prime din pretul total/portie; </w:t>
      </w:r>
    </w:p>
    <w:p w14:paraId="6AE43894"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 xml:space="preserve">MP n – nivelul n al ponderii materiei prime din pretul total/portie; </w:t>
      </w:r>
    </w:p>
    <w:p w14:paraId="505B7868"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 xml:space="preserve">MP maxim – nivelul cel mai ridicat al ponderii materiei prime din pretul total/portie; </w:t>
      </w:r>
    </w:p>
    <w:p w14:paraId="60270452"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 xml:space="preserve">Nivelul minim al ponderii materiei prime din pretul total/portie este de: 40%. </w:t>
      </w:r>
    </w:p>
    <w:p w14:paraId="53DDB61F"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 xml:space="preserve">Pentru un nivel al ponderii materiei prime din pretul total/portie egal cu nivelul minim indicat de 40% nu se acodra punctaj. </w:t>
      </w:r>
    </w:p>
    <w:p w14:paraId="7BA0B885"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 xml:space="preserve">Pentru un nivel al ponderii materiei prime din pretul total/portie mai mic decat nivelul minim indicat de (40%), oferta va fi considerata necorespunzatoare din punct de vedere tehnic, urmand a fi declarata neconforma si respinsa. </w:t>
      </w:r>
    </w:p>
    <w:p w14:paraId="5FD3D0C8"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Factorul de evaluare Procentul ponderii materiei prime din pretul total/portie va fi exprimat cu maxim doua zecimale.</w:t>
      </w:r>
    </w:p>
    <w:p w14:paraId="5BFD7C45"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Este declarata castigatoare oferta care indeplineste cel mai mare punctaj, exprimat cu maxim doua zecimale, in urma aplicarii criteriului de atribuire “cel mai bun raport calitate –pret”.</w:t>
      </w:r>
    </w:p>
    <w:p w14:paraId="26954753"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lastRenderedPageBreak/>
        <w:t xml:space="preserve"> Punctajul pentru fiecare oferta se va calcula prin insumarea punctajelor obtinute pentru fiecare factor de evaluare dupa formula ”Ptotal = P + Pmp”, exprimat cu maxim doua zecimale. </w:t>
      </w:r>
    </w:p>
    <w:p w14:paraId="47DDEFFA" w14:textId="77777777" w:rsidR="00AE0CF9" w:rsidRPr="00AE0CF9" w:rsidRDefault="00AE0CF9" w:rsidP="00AE0CF9">
      <w:pPr>
        <w:spacing w:after="0" w:line="240" w:lineRule="auto"/>
        <w:jc w:val="both"/>
        <w:rPr>
          <w:rFonts w:ascii="Times New Roman" w:eastAsia="Times New Roman" w:hAnsi="Times New Roman"/>
          <w:bCs/>
          <w:color w:val="000000"/>
          <w:sz w:val="24"/>
          <w:szCs w:val="24"/>
          <w:lang w:eastAsia="ro-RO"/>
        </w:rPr>
      </w:pPr>
      <w:r w:rsidRPr="00AE0CF9">
        <w:rPr>
          <w:rFonts w:ascii="Times New Roman" w:eastAsia="Times New Roman" w:hAnsi="Times New Roman"/>
          <w:bCs/>
          <w:color w:val="000000"/>
          <w:sz w:val="24"/>
          <w:szCs w:val="24"/>
          <w:lang w:eastAsia="ro-RO"/>
        </w:rPr>
        <w:t>Se va intocmi, in ordine descrescatoare a punctajelor respective, clasamentul pe baza caruia se stabileste oferta castigatoare.</w:t>
      </w:r>
    </w:p>
    <w:p w14:paraId="3EF9B55A" w14:textId="0C543852" w:rsidR="00A31FAE" w:rsidRDefault="00AE0CF9" w:rsidP="00AE0CF9">
      <w:pPr>
        <w:spacing w:after="0" w:line="240" w:lineRule="auto"/>
        <w:jc w:val="both"/>
        <w:rPr>
          <w:rFonts w:ascii="Times New Roman" w:eastAsia="Times New Roman" w:hAnsi="Times New Roman" w:cs="Times New Roman"/>
          <w:sz w:val="24"/>
          <w:szCs w:val="24"/>
        </w:rPr>
      </w:pPr>
      <w:r w:rsidRPr="00AE0CF9">
        <w:rPr>
          <w:rFonts w:ascii="Times New Roman" w:eastAsia="Times New Roman" w:hAnsi="Times New Roman"/>
          <w:bCs/>
          <w:color w:val="000000"/>
          <w:sz w:val="24"/>
          <w:szCs w:val="24"/>
          <w:lang w:eastAsia="ro-RO"/>
        </w:rPr>
        <w:t>In situatia in care doua sau mai multe oferte obtin acelasi punctaj in urma aplicarii algoritmului de calcul, clasamentul se va stabili in ordinea descrescatoare a pretului ofertat, iar oferta castigatoare va fi declarata cea care se claseaza pe pozitia 1 din clasamentului astfel refacut. In situatia in care prin aplicarea acestui sistem nu se obtine o departajare a ofertelor clasate pe locul 1, autoritatea contractanta va solicita respectivilor ofertanti reofertarea prin prezentarea unei noi propuneri financiare. Noua propunere financiara va fi depusa doar si numai in urma solicitarii entitatii contractante</w:t>
      </w:r>
      <w:r w:rsidR="00A31FAE" w:rsidRPr="00A31FAE">
        <w:rPr>
          <w:rFonts w:ascii="Times New Roman" w:eastAsia="Times New Roman" w:hAnsi="Times New Roman" w:cs="Times New Roman"/>
          <w:sz w:val="24"/>
          <w:szCs w:val="24"/>
        </w:rPr>
        <w:t>.</w:t>
      </w:r>
    </w:p>
    <w:p w14:paraId="0CAF0841" w14:textId="77777777" w:rsidR="00B15387" w:rsidRPr="00A31FAE" w:rsidRDefault="00B15387" w:rsidP="00B15387">
      <w:pPr>
        <w:spacing w:after="0" w:line="240" w:lineRule="auto"/>
        <w:jc w:val="both"/>
        <w:rPr>
          <w:rFonts w:ascii="Times New Roman" w:eastAsia="Times New Roman" w:hAnsi="Times New Roman" w:cs="Times New Roman"/>
          <w:sz w:val="24"/>
          <w:szCs w:val="24"/>
        </w:rPr>
      </w:pPr>
    </w:p>
    <w:p w14:paraId="31DC4ED3" w14:textId="77777777" w:rsidR="00B15387" w:rsidRDefault="00A31FAE" w:rsidP="00A31FAE">
      <w:pPr>
        <w:numPr>
          <w:ilvl w:val="0"/>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ADMITEREA SAU INTERZICEREA OFERTELOR ALTERNATIVE</w:t>
      </w:r>
      <w:r w:rsidRPr="00A31FAE">
        <w:rPr>
          <w:rFonts w:ascii="Times New Roman" w:eastAsia="Times New Roman" w:hAnsi="Times New Roman" w:cs="Times New Roman"/>
          <w:sz w:val="24"/>
          <w:szCs w:val="24"/>
        </w:rPr>
        <w:t xml:space="preserve">: </w:t>
      </w:r>
    </w:p>
    <w:p w14:paraId="6BC8CABE" w14:textId="77777777" w:rsidR="00A31FAE" w:rsidRDefault="00A31FAE" w:rsidP="00B15387">
      <w:pPr>
        <w:spacing w:after="0" w:line="240" w:lineRule="auto"/>
        <w:jc w:val="both"/>
        <w:rPr>
          <w:rFonts w:ascii="Times New Roman" w:eastAsia="Times New Roman" w:hAnsi="Times New Roman" w:cs="Times New Roman"/>
          <w:sz w:val="24"/>
          <w:szCs w:val="24"/>
        </w:rPr>
      </w:pPr>
      <w:r w:rsidRPr="00A31FAE">
        <w:rPr>
          <w:rFonts w:ascii="Times New Roman" w:eastAsia="Times New Roman" w:hAnsi="Times New Roman" w:cs="Times New Roman"/>
          <w:sz w:val="24"/>
          <w:szCs w:val="24"/>
        </w:rPr>
        <w:t xml:space="preserve">Nu se accepta </w:t>
      </w:r>
      <w:r w:rsidR="00B15387">
        <w:rPr>
          <w:rFonts w:ascii="Times New Roman" w:eastAsia="Times New Roman" w:hAnsi="Times New Roman" w:cs="Times New Roman"/>
          <w:sz w:val="24"/>
          <w:szCs w:val="24"/>
        </w:rPr>
        <w:t>depunerea de oferte alternative.</w:t>
      </w:r>
    </w:p>
    <w:p w14:paraId="1116CFEA" w14:textId="77777777" w:rsidR="00B15387" w:rsidRPr="00A31FAE" w:rsidRDefault="00B15387" w:rsidP="00B15387">
      <w:pPr>
        <w:spacing w:after="0" w:line="240" w:lineRule="auto"/>
        <w:jc w:val="both"/>
        <w:rPr>
          <w:rFonts w:ascii="Times New Roman" w:eastAsia="Times New Roman" w:hAnsi="Times New Roman" w:cs="Times New Roman"/>
          <w:sz w:val="24"/>
          <w:szCs w:val="24"/>
        </w:rPr>
      </w:pPr>
    </w:p>
    <w:p w14:paraId="33330545" w14:textId="77777777" w:rsidR="00A31FAE" w:rsidRDefault="00DF2838" w:rsidP="00A31FAE">
      <w:pPr>
        <w:numPr>
          <w:ilvl w:val="0"/>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CERINȚELE MINIME DE CALIFICARE</w:t>
      </w:r>
      <w:r w:rsidRPr="00A31FAE">
        <w:rPr>
          <w:rFonts w:ascii="Times New Roman" w:eastAsia="Times New Roman" w:hAnsi="Times New Roman" w:cs="Times New Roman"/>
          <w:sz w:val="24"/>
          <w:szCs w:val="24"/>
        </w:rPr>
        <w:t xml:space="preserve">, </w:t>
      </w:r>
      <w:r w:rsidR="00A31FAE" w:rsidRPr="00A31FAE">
        <w:rPr>
          <w:rFonts w:ascii="Times New Roman" w:eastAsia="Times New Roman" w:hAnsi="Times New Roman" w:cs="Times New Roman"/>
          <w:sz w:val="24"/>
          <w:szCs w:val="24"/>
        </w:rPr>
        <w:t xml:space="preserve">mijloacele de comunicare, instrucțiuni privind date-limită care trebuie respectate și formalități care trebuie îndeplinite în legătură cu participarea la procedura de selecție de oferte, precum și documentele care urmează să fie prezentate de ofertanți pentru dovedirea îndeplinirii criteriilor de calificare și selecție, se regăsesc în documentația de atribuire atașată acestui anunț de participare: </w:t>
      </w:r>
    </w:p>
    <w:p w14:paraId="475E09EC" w14:textId="77777777" w:rsidR="00B15387" w:rsidRPr="00A31FAE" w:rsidRDefault="00B15387" w:rsidP="00B15387">
      <w:pPr>
        <w:spacing w:after="0" w:line="240" w:lineRule="auto"/>
        <w:jc w:val="both"/>
        <w:rPr>
          <w:rFonts w:ascii="Times New Roman" w:eastAsia="Times New Roman" w:hAnsi="Times New Roman" w:cs="Times New Roman"/>
          <w:sz w:val="24"/>
          <w:szCs w:val="24"/>
        </w:rPr>
      </w:pPr>
      <w:r w:rsidRPr="00B15387">
        <w:rPr>
          <w:rFonts w:ascii="Times New Roman" w:eastAsia="Times New Roman" w:hAnsi="Times New Roman" w:cs="Times New Roman"/>
          <w:bCs/>
          <w:sz w:val="24"/>
          <w:szCs w:val="24"/>
        </w:rPr>
        <w:t>11.1</w:t>
      </w:r>
      <w:r w:rsidRPr="00B15387">
        <w:rPr>
          <w:rFonts w:ascii="Times New Roman" w:eastAsia="Times New Roman" w:hAnsi="Times New Roman" w:cs="Times New Roman"/>
          <w:bCs/>
          <w:sz w:val="24"/>
          <w:szCs w:val="24"/>
        </w:rPr>
        <w:tab/>
        <w:t>Fișa de date</w:t>
      </w:r>
    </w:p>
    <w:p w14:paraId="7DAF851D" w14:textId="77777777" w:rsidR="00A31FAE" w:rsidRPr="00A31FAE" w:rsidRDefault="00A31FAE" w:rsidP="00A31FAE">
      <w:pPr>
        <w:numPr>
          <w:ilvl w:val="1"/>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sz w:val="24"/>
          <w:szCs w:val="24"/>
        </w:rPr>
        <w:t>Caietul de Sarcini</w:t>
      </w:r>
    </w:p>
    <w:p w14:paraId="51929655" w14:textId="77777777" w:rsidR="00A31FAE" w:rsidRPr="00A31FAE" w:rsidRDefault="00B15387" w:rsidP="00A31FAE">
      <w:pPr>
        <w:numPr>
          <w:ilvl w:val="1"/>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Propunere contract</w:t>
      </w:r>
    </w:p>
    <w:p w14:paraId="7F9E0AD3" w14:textId="77777777" w:rsidR="00A31FAE" w:rsidRDefault="00A31FAE" w:rsidP="00A31FAE">
      <w:pPr>
        <w:numPr>
          <w:ilvl w:val="1"/>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sz w:val="24"/>
          <w:szCs w:val="24"/>
        </w:rPr>
        <w:t>Formulare</w:t>
      </w:r>
    </w:p>
    <w:p w14:paraId="6D123996" w14:textId="77777777" w:rsidR="00B15387" w:rsidRPr="00A31FAE" w:rsidRDefault="00B15387" w:rsidP="00B15387">
      <w:pPr>
        <w:spacing w:after="0" w:line="240" w:lineRule="auto"/>
        <w:jc w:val="both"/>
        <w:rPr>
          <w:rFonts w:ascii="Times New Roman" w:eastAsia="Times New Roman" w:hAnsi="Times New Roman" w:cs="Times New Roman"/>
          <w:sz w:val="24"/>
          <w:szCs w:val="24"/>
        </w:rPr>
      </w:pPr>
    </w:p>
    <w:p w14:paraId="6F380FEC" w14:textId="77777777" w:rsidR="00B15387" w:rsidRDefault="00A31FAE" w:rsidP="00A31FAE">
      <w:pPr>
        <w:numPr>
          <w:ilvl w:val="0"/>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OFERTANȚII</w:t>
      </w:r>
      <w:r w:rsidRPr="00A31FAE">
        <w:rPr>
          <w:rFonts w:ascii="Times New Roman" w:eastAsia="Times New Roman" w:hAnsi="Times New Roman" w:cs="Times New Roman"/>
          <w:sz w:val="24"/>
          <w:szCs w:val="24"/>
        </w:rPr>
        <w:t xml:space="preserve">: </w:t>
      </w:r>
    </w:p>
    <w:p w14:paraId="54C7C83E" w14:textId="77777777" w:rsidR="00DB0D4F" w:rsidRDefault="00C10FA5" w:rsidP="00113135">
      <w:pPr>
        <w:spacing w:after="0" w:line="240" w:lineRule="auto"/>
        <w:jc w:val="both"/>
        <w:rPr>
          <w:rFonts w:ascii="Times New Roman" w:eastAsia="Times New Roman" w:hAnsi="Times New Roman" w:cs="Times New Roman"/>
          <w:sz w:val="24"/>
          <w:szCs w:val="24"/>
        </w:rPr>
      </w:pPr>
      <w:r w:rsidRPr="00C10FA5">
        <w:rPr>
          <w:rFonts w:ascii="Times New Roman" w:eastAsia="Times New Roman" w:hAnsi="Times New Roman" w:cs="Times New Roman"/>
          <w:sz w:val="24"/>
          <w:szCs w:val="24"/>
        </w:rPr>
        <w:t xml:space="preserve">Ofertantul trebuie să </w:t>
      </w:r>
      <w:r w:rsidR="00113135">
        <w:rPr>
          <w:rFonts w:ascii="Times New Roman" w:eastAsia="Times New Roman" w:hAnsi="Times New Roman" w:cs="Times New Roman"/>
          <w:sz w:val="24"/>
          <w:szCs w:val="24"/>
        </w:rPr>
        <w:t>întocmească oferta în condițiile documentației de atribuire.</w:t>
      </w:r>
    </w:p>
    <w:p w14:paraId="0F59E7F0" w14:textId="77777777" w:rsidR="00C10FA5" w:rsidRPr="00A31FAE" w:rsidRDefault="00C10FA5" w:rsidP="00C10FA5">
      <w:pPr>
        <w:spacing w:after="0" w:line="240" w:lineRule="auto"/>
        <w:jc w:val="both"/>
        <w:rPr>
          <w:rFonts w:ascii="Times New Roman" w:eastAsia="Times New Roman" w:hAnsi="Times New Roman" w:cs="Times New Roman"/>
          <w:sz w:val="24"/>
          <w:szCs w:val="24"/>
        </w:rPr>
      </w:pPr>
    </w:p>
    <w:p w14:paraId="7ED1E2A7" w14:textId="64EA97B0" w:rsidR="003C6C2C" w:rsidRDefault="00A31FAE" w:rsidP="003071E4">
      <w:pPr>
        <w:numPr>
          <w:ilvl w:val="0"/>
          <w:numId w:val="3"/>
        </w:numPr>
        <w:spacing w:after="0" w:line="240" w:lineRule="auto"/>
        <w:ind w:left="0" w:firstLine="0"/>
        <w:jc w:val="both"/>
        <w:rPr>
          <w:rFonts w:ascii="Times New Roman" w:eastAsia="Times New Roman" w:hAnsi="Times New Roman" w:cs="Times New Roman"/>
          <w:sz w:val="24"/>
          <w:szCs w:val="24"/>
        </w:rPr>
      </w:pPr>
      <w:r w:rsidRPr="003071E4">
        <w:rPr>
          <w:rFonts w:ascii="Times New Roman" w:eastAsia="Times New Roman" w:hAnsi="Times New Roman" w:cs="Times New Roman"/>
          <w:b/>
          <w:bCs/>
          <w:sz w:val="24"/>
          <w:szCs w:val="24"/>
        </w:rPr>
        <w:t>PLATA</w:t>
      </w:r>
      <w:r w:rsidRPr="003071E4">
        <w:rPr>
          <w:rFonts w:ascii="Times New Roman" w:eastAsia="Times New Roman" w:hAnsi="Times New Roman" w:cs="Times New Roman"/>
          <w:sz w:val="24"/>
          <w:szCs w:val="24"/>
        </w:rPr>
        <w:t xml:space="preserve">: </w:t>
      </w:r>
      <w:r w:rsidR="003071E4" w:rsidRPr="003071E4">
        <w:rPr>
          <w:rFonts w:ascii="Times New Roman" w:eastAsia="Times New Roman" w:hAnsi="Times New Roman" w:cs="Times New Roman"/>
          <w:sz w:val="24"/>
          <w:szCs w:val="24"/>
        </w:rPr>
        <w:t>Plățile care urmează a fi realizate în cadrul contractului se vor face numai după emiterea facturii ca urmare a aprobării de către achizitor a serviciilor prestate de prestator în condițiile caietului de sarcini.</w:t>
      </w:r>
      <w:r w:rsidR="003071E4">
        <w:rPr>
          <w:rFonts w:ascii="Times New Roman" w:eastAsia="Times New Roman" w:hAnsi="Times New Roman" w:cs="Times New Roman"/>
          <w:sz w:val="24"/>
          <w:szCs w:val="24"/>
        </w:rPr>
        <w:t xml:space="preserve"> </w:t>
      </w:r>
      <w:r w:rsidR="003071E4" w:rsidRPr="003071E4">
        <w:rPr>
          <w:rFonts w:ascii="Times New Roman" w:eastAsia="Times New Roman" w:hAnsi="Times New Roman" w:cs="Times New Roman"/>
          <w:sz w:val="24"/>
          <w:szCs w:val="24"/>
        </w:rPr>
        <w:t>Plata contravalorii serviciilor prestate se face prin virament bancar, în baza facturii, emisă de prestator pentru suma la care îndreptățit conform prevederilor contractuale direct în contul prestatorului indicat pe factură. Termenul de plată este de maxim 90 zile de la primirii facturii în original la sediul achizitorului în condițiile stabilite mai sus.</w:t>
      </w:r>
    </w:p>
    <w:p w14:paraId="16CA18E7" w14:textId="77777777" w:rsidR="003071E4" w:rsidRPr="003071E4" w:rsidRDefault="003071E4" w:rsidP="003071E4">
      <w:pPr>
        <w:spacing w:after="0" w:line="240" w:lineRule="auto"/>
        <w:jc w:val="both"/>
        <w:rPr>
          <w:rFonts w:ascii="Times New Roman" w:eastAsia="Times New Roman" w:hAnsi="Times New Roman" w:cs="Times New Roman"/>
          <w:sz w:val="24"/>
          <w:szCs w:val="24"/>
        </w:rPr>
      </w:pPr>
    </w:p>
    <w:p w14:paraId="4333296A" w14:textId="5FFB0278" w:rsidR="003C6C2C" w:rsidRPr="003071E4" w:rsidRDefault="00A31FAE" w:rsidP="00890004">
      <w:pPr>
        <w:numPr>
          <w:ilvl w:val="0"/>
          <w:numId w:val="3"/>
        </w:numPr>
        <w:spacing w:after="0" w:line="240" w:lineRule="auto"/>
        <w:ind w:left="0" w:firstLine="0"/>
        <w:jc w:val="both"/>
        <w:rPr>
          <w:rFonts w:ascii="Times New Roman" w:eastAsia="Times New Roman" w:hAnsi="Times New Roman" w:cs="Times New Roman"/>
          <w:sz w:val="24"/>
          <w:szCs w:val="24"/>
        </w:rPr>
      </w:pPr>
      <w:r w:rsidRPr="003071E4">
        <w:rPr>
          <w:rFonts w:ascii="Times New Roman" w:eastAsia="Times New Roman" w:hAnsi="Times New Roman" w:cs="Times New Roman"/>
          <w:b/>
          <w:bCs/>
          <w:sz w:val="24"/>
          <w:szCs w:val="24"/>
        </w:rPr>
        <w:t>ADRESA LA CARE SE DEPUNE OFERTA</w:t>
      </w:r>
      <w:r w:rsidRPr="003071E4">
        <w:rPr>
          <w:rFonts w:ascii="Times New Roman" w:eastAsia="Times New Roman" w:hAnsi="Times New Roman" w:cs="Times New Roman"/>
          <w:sz w:val="24"/>
          <w:szCs w:val="24"/>
        </w:rPr>
        <w:t xml:space="preserve">: </w:t>
      </w:r>
      <w:r w:rsidR="003071E4" w:rsidRPr="003071E4">
        <w:rPr>
          <w:rFonts w:ascii="Times New Roman" w:hAnsi="Times New Roman" w:cs="Times New Roman"/>
          <w:sz w:val="24"/>
          <w:szCs w:val="24"/>
        </w:rPr>
        <w:t>București, strada Stelea Spataru, nr. 22, Sector 3, România</w:t>
      </w:r>
    </w:p>
    <w:p w14:paraId="5B7CDB6E" w14:textId="77777777" w:rsidR="003071E4" w:rsidRPr="003071E4" w:rsidRDefault="003071E4" w:rsidP="003071E4">
      <w:pPr>
        <w:spacing w:after="0" w:line="240" w:lineRule="auto"/>
        <w:jc w:val="both"/>
        <w:rPr>
          <w:rFonts w:ascii="Times New Roman" w:eastAsia="Times New Roman" w:hAnsi="Times New Roman" w:cs="Times New Roman"/>
          <w:sz w:val="24"/>
          <w:szCs w:val="24"/>
        </w:rPr>
      </w:pPr>
    </w:p>
    <w:p w14:paraId="1CC8A0AD" w14:textId="031CF786" w:rsidR="00A31FAE" w:rsidRDefault="00A31FAE" w:rsidP="00A31FAE">
      <w:pPr>
        <w:numPr>
          <w:ilvl w:val="0"/>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 xml:space="preserve">RĂSPUNSURILE LA SOLICITĂRILE DE CLARIFICĂRI </w:t>
      </w:r>
      <w:r w:rsidRPr="00A31FAE">
        <w:rPr>
          <w:rFonts w:ascii="Times New Roman" w:eastAsia="Times New Roman" w:hAnsi="Times New Roman" w:cs="Times New Roman"/>
          <w:sz w:val="24"/>
          <w:szCs w:val="24"/>
        </w:rPr>
        <w:t xml:space="preserve">formulate de către operatorii economici (dacă este cazul) vor fi publicate pe site-ul propriu </w:t>
      </w:r>
      <w:r w:rsidR="003071E4" w:rsidRPr="003071E4">
        <w:rPr>
          <w:rFonts w:ascii="Times New Roman" w:hAnsi="Times New Roman" w:cs="Times New Roman"/>
          <w:sz w:val="24"/>
          <w:szCs w:val="24"/>
        </w:rPr>
        <w:t>https://www.concordia.org.ro</w:t>
      </w:r>
      <w:r w:rsidRPr="00A31FAE">
        <w:rPr>
          <w:rFonts w:ascii="Times New Roman" w:eastAsia="Times New Roman" w:hAnsi="Times New Roman" w:cs="Times New Roman"/>
          <w:sz w:val="24"/>
          <w:szCs w:val="24"/>
        </w:rPr>
        <w:t>;</w:t>
      </w:r>
    </w:p>
    <w:p w14:paraId="57C8C62B" w14:textId="77777777" w:rsidR="00B15387" w:rsidRPr="00A31FAE" w:rsidRDefault="00B15387" w:rsidP="00B15387">
      <w:pPr>
        <w:spacing w:after="0" w:line="240" w:lineRule="auto"/>
        <w:jc w:val="both"/>
        <w:rPr>
          <w:rFonts w:ascii="Times New Roman" w:eastAsia="Times New Roman" w:hAnsi="Times New Roman" w:cs="Times New Roman"/>
          <w:sz w:val="24"/>
          <w:szCs w:val="24"/>
        </w:rPr>
      </w:pPr>
    </w:p>
    <w:p w14:paraId="4C6737BD" w14:textId="55D9102B" w:rsidR="00A31FAE" w:rsidRDefault="00A31FAE" w:rsidP="00A31FAE">
      <w:pPr>
        <w:numPr>
          <w:ilvl w:val="0"/>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 xml:space="preserve">ANUNȚUL DE PRELUNGIRE A TERMENULUI </w:t>
      </w:r>
      <w:r w:rsidRPr="00A31FAE">
        <w:rPr>
          <w:rFonts w:ascii="Times New Roman" w:eastAsia="Times New Roman" w:hAnsi="Times New Roman" w:cs="Times New Roman"/>
          <w:sz w:val="24"/>
          <w:szCs w:val="24"/>
        </w:rPr>
        <w:t xml:space="preserve">de depunere a ofertelor, dacă este cazul, se va publica pe site-ul propriu </w:t>
      </w:r>
      <w:hyperlink r:id="rId8" w:history="1">
        <w:r w:rsidR="003071E4" w:rsidRPr="003071E4">
          <w:t xml:space="preserve"> </w:t>
        </w:r>
        <w:r w:rsidR="003071E4" w:rsidRPr="003071E4">
          <w:rPr>
            <w:rStyle w:val="Hyperlink"/>
            <w:rFonts w:ascii="Times New Roman" w:hAnsi="Times New Roman" w:cs="Times New Roman"/>
            <w:sz w:val="24"/>
            <w:szCs w:val="24"/>
          </w:rPr>
          <w:t xml:space="preserve">https://www.concordia.org.ro </w:t>
        </w:r>
        <w:r w:rsidR="00AE0CF9" w:rsidRPr="00145FC4">
          <w:rPr>
            <w:rStyle w:val="Hyperlink"/>
            <w:rFonts w:ascii="Times New Roman" w:hAnsi="Times New Roman" w:cs="Times New Roman"/>
            <w:sz w:val="24"/>
            <w:szCs w:val="24"/>
          </w:rPr>
          <w:t>g/</w:t>
        </w:r>
      </w:hyperlink>
      <w:r w:rsidR="00AE0CF9">
        <w:rPr>
          <w:rFonts w:ascii="Times New Roman" w:hAnsi="Times New Roman" w:cs="Times New Roman"/>
          <w:sz w:val="24"/>
          <w:szCs w:val="24"/>
        </w:rPr>
        <w:t xml:space="preserve"> </w:t>
      </w:r>
      <w:r w:rsidRPr="00A31FAE">
        <w:rPr>
          <w:rFonts w:ascii="Times New Roman" w:eastAsia="Times New Roman" w:hAnsi="Times New Roman" w:cs="Times New Roman"/>
          <w:sz w:val="24"/>
          <w:szCs w:val="24"/>
        </w:rPr>
        <w:t>;</w:t>
      </w:r>
    </w:p>
    <w:p w14:paraId="2ED21884" w14:textId="77777777" w:rsidR="00B15387" w:rsidRPr="00A31FAE" w:rsidRDefault="00B15387" w:rsidP="00B15387">
      <w:pPr>
        <w:spacing w:after="0" w:line="240" w:lineRule="auto"/>
        <w:jc w:val="both"/>
        <w:rPr>
          <w:rFonts w:ascii="Times New Roman" w:eastAsia="Times New Roman" w:hAnsi="Times New Roman" w:cs="Times New Roman"/>
          <w:sz w:val="24"/>
          <w:szCs w:val="24"/>
        </w:rPr>
      </w:pPr>
    </w:p>
    <w:p w14:paraId="4D034509" w14:textId="77777777" w:rsidR="00B15387" w:rsidRDefault="00A31FAE" w:rsidP="00B15387">
      <w:pPr>
        <w:numPr>
          <w:ilvl w:val="0"/>
          <w:numId w:val="3"/>
        </w:numPr>
        <w:spacing w:after="0" w:line="240" w:lineRule="auto"/>
        <w:ind w:left="0" w:firstLine="0"/>
        <w:jc w:val="both"/>
        <w:rPr>
          <w:rFonts w:ascii="Times New Roman" w:eastAsia="Times New Roman" w:hAnsi="Times New Roman" w:cs="Times New Roman"/>
          <w:sz w:val="24"/>
          <w:szCs w:val="24"/>
        </w:rPr>
      </w:pPr>
      <w:r w:rsidRPr="00A31FAE">
        <w:rPr>
          <w:rFonts w:ascii="Times New Roman" w:eastAsia="Times New Roman" w:hAnsi="Times New Roman" w:cs="Times New Roman"/>
          <w:b/>
          <w:bCs/>
          <w:sz w:val="24"/>
          <w:szCs w:val="24"/>
        </w:rPr>
        <w:t>LIMBA DE ELABORARE A OFERTEI</w:t>
      </w:r>
      <w:r w:rsidRPr="00A31FAE">
        <w:rPr>
          <w:rFonts w:ascii="Times New Roman" w:eastAsia="Times New Roman" w:hAnsi="Times New Roman" w:cs="Times New Roman"/>
          <w:sz w:val="24"/>
          <w:szCs w:val="24"/>
        </w:rPr>
        <w:t>: Română;</w:t>
      </w:r>
    </w:p>
    <w:p w14:paraId="117C563F" w14:textId="77777777" w:rsidR="00B15387" w:rsidRDefault="00B15387" w:rsidP="00B15387">
      <w:pPr>
        <w:pStyle w:val="ListParagraph"/>
        <w:rPr>
          <w:rFonts w:ascii="Times New Roman" w:eastAsia="Times New Roman" w:hAnsi="Times New Roman" w:cs="Times New Roman"/>
          <w:b/>
          <w:bCs/>
          <w:sz w:val="24"/>
          <w:szCs w:val="24"/>
        </w:rPr>
      </w:pPr>
    </w:p>
    <w:p w14:paraId="6A05588B" w14:textId="779E4F27" w:rsidR="00B15387" w:rsidRDefault="00A31FAE" w:rsidP="00B15387">
      <w:pPr>
        <w:numPr>
          <w:ilvl w:val="0"/>
          <w:numId w:val="3"/>
        </w:numPr>
        <w:spacing w:after="0" w:line="240" w:lineRule="auto"/>
        <w:ind w:left="0" w:firstLine="0"/>
        <w:jc w:val="both"/>
        <w:rPr>
          <w:rFonts w:ascii="Times New Roman" w:eastAsia="Times New Roman" w:hAnsi="Times New Roman" w:cs="Times New Roman"/>
          <w:sz w:val="24"/>
          <w:szCs w:val="24"/>
        </w:rPr>
      </w:pPr>
      <w:r w:rsidRPr="00B15387">
        <w:rPr>
          <w:rFonts w:ascii="Times New Roman" w:eastAsia="Times New Roman" w:hAnsi="Times New Roman" w:cs="Times New Roman"/>
          <w:b/>
          <w:bCs/>
          <w:sz w:val="24"/>
          <w:szCs w:val="24"/>
        </w:rPr>
        <w:lastRenderedPageBreak/>
        <w:t>DOCUMENTAȚIA DE ATRIBUIRE</w:t>
      </w:r>
      <w:r w:rsidRPr="00A31FAE">
        <w:rPr>
          <w:rFonts w:ascii="Times New Roman" w:eastAsia="Times New Roman" w:hAnsi="Times New Roman" w:cs="Times New Roman"/>
          <w:sz w:val="24"/>
          <w:szCs w:val="24"/>
        </w:rPr>
        <w:t xml:space="preserve">: este publicată pe site-ul propriu </w:t>
      </w:r>
      <w:hyperlink r:id="rId9" w:history="1">
        <w:r w:rsidR="003071E4" w:rsidRPr="003071E4">
          <w:t xml:space="preserve"> </w:t>
        </w:r>
        <w:r w:rsidR="003071E4" w:rsidRPr="003071E4">
          <w:rPr>
            <w:rStyle w:val="Hyperlink"/>
            <w:rFonts w:ascii="Times New Roman" w:hAnsi="Times New Roman" w:cs="Times New Roman"/>
            <w:sz w:val="24"/>
            <w:szCs w:val="24"/>
          </w:rPr>
          <w:t xml:space="preserve">https://www.concordia.org.ro </w:t>
        </w:r>
        <w:r w:rsidR="00AE0CF9" w:rsidRPr="00145FC4">
          <w:rPr>
            <w:rStyle w:val="Hyperlink"/>
            <w:rFonts w:ascii="Times New Roman" w:hAnsi="Times New Roman" w:cs="Times New Roman"/>
            <w:sz w:val="24"/>
            <w:szCs w:val="24"/>
          </w:rPr>
          <w:t>/</w:t>
        </w:r>
      </w:hyperlink>
      <w:r w:rsidR="00AE0CF9">
        <w:rPr>
          <w:rFonts w:ascii="Times New Roman" w:hAnsi="Times New Roman" w:cs="Times New Roman"/>
          <w:sz w:val="24"/>
          <w:szCs w:val="24"/>
        </w:rPr>
        <w:t xml:space="preserve"> </w:t>
      </w:r>
      <w:r w:rsidR="00AE0CF9" w:rsidRPr="00AE0CF9">
        <w:rPr>
          <w:rFonts w:ascii="Times New Roman" w:hAnsi="Times New Roman" w:cs="Times New Roman"/>
          <w:sz w:val="24"/>
          <w:szCs w:val="24"/>
        </w:rPr>
        <w:t xml:space="preserve"> </w:t>
      </w:r>
      <w:r w:rsidR="00B15387">
        <w:rPr>
          <w:rFonts w:ascii="Times New Roman" w:eastAsia="Times New Roman" w:hAnsi="Times New Roman" w:cs="Times New Roman"/>
          <w:sz w:val="24"/>
          <w:szCs w:val="24"/>
        </w:rPr>
        <w:t xml:space="preserve">sau poate fi </w:t>
      </w:r>
      <w:r w:rsidR="003C67E6">
        <w:rPr>
          <w:rFonts w:ascii="Times New Roman" w:eastAsia="Times New Roman" w:hAnsi="Times New Roman" w:cs="Times New Roman"/>
          <w:sz w:val="24"/>
          <w:szCs w:val="24"/>
        </w:rPr>
        <w:t xml:space="preserve">solicitată la adresa de email </w:t>
      </w:r>
      <w:hyperlink r:id="rId10" w:history="1">
        <w:r w:rsidR="003071E4" w:rsidRPr="00AB33F6">
          <w:rPr>
            <w:rStyle w:val="Hyperlink"/>
          </w:rPr>
          <w:t>ana.dumitrescu@concordia.org.ro</w:t>
        </w:r>
      </w:hyperlink>
      <w:r w:rsidR="003071E4">
        <w:t xml:space="preserve"> </w:t>
      </w:r>
    </w:p>
    <w:p w14:paraId="6A22CC65" w14:textId="77777777" w:rsidR="00B15387" w:rsidRDefault="00B15387" w:rsidP="00B15387">
      <w:pPr>
        <w:pStyle w:val="ListParagraph"/>
        <w:rPr>
          <w:rFonts w:ascii="Times New Roman" w:eastAsia="Times New Roman" w:hAnsi="Times New Roman" w:cs="Times New Roman"/>
          <w:b/>
          <w:bCs/>
          <w:sz w:val="24"/>
          <w:szCs w:val="24"/>
        </w:rPr>
      </w:pPr>
    </w:p>
    <w:p w14:paraId="54084137" w14:textId="52E0DD18" w:rsidR="00B15387" w:rsidRPr="00AE0CF9" w:rsidRDefault="00A31FAE" w:rsidP="00B15387">
      <w:pPr>
        <w:numPr>
          <w:ilvl w:val="0"/>
          <w:numId w:val="3"/>
        </w:numPr>
        <w:spacing w:after="0" w:line="240" w:lineRule="auto"/>
        <w:ind w:left="0" w:firstLine="0"/>
        <w:jc w:val="both"/>
        <w:rPr>
          <w:rFonts w:ascii="Times New Roman" w:eastAsia="Times New Roman" w:hAnsi="Times New Roman" w:cs="Times New Roman"/>
          <w:sz w:val="24"/>
          <w:szCs w:val="24"/>
        </w:rPr>
      </w:pPr>
      <w:r w:rsidRPr="00AE0CF9">
        <w:rPr>
          <w:rFonts w:ascii="Times New Roman" w:eastAsia="Times New Roman" w:hAnsi="Times New Roman" w:cs="Times New Roman"/>
          <w:b/>
          <w:bCs/>
          <w:sz w:val="24"/>
          <w:szCs w:val="24"/>
        </w:rPr>
        <w:t xml:space="preserve">DATA ȘI ORA LIMITĂ </w:t>
      </w:r>
      <w:r w:rsidR="00B15387" w:rsidRPr="00AE0CF9">
        <w:rPr>
          <w:rFonts w:ascii="Times New Roman" w:eastAsia="Times New Roman" w:hAnsi="Times New Roman" w:cs="Times New Roman"/>
          <w:sz w:val="24"/>
          <w:szCs w:val="24"/>
        </w:rPr>
        <w:t>pentru depunerea ofertei</w:t>
      </w:r>
      <w:r w:rsidR="000F3D45">
        <w:rPr>
          <w:rFonts w:ascii="Times New Roman" w:eastAsia="Times New Roman" w:hAnsi="Times New Roman" w:cs="Times New Roman"/>
          <w:sz w:val="24"/>
          <w:szCs w:val="24"/>
        </w:rPr>
        <w:t xml:space="preserve"> </w:t>
      </w:r>
      <w:bookmarkStart w:id="2" w:name="_GoBack"/>
      <w:bookmarkEnd w:id="2"/>
      <w:r w:rsidR="003071E4">
        <w:rPr>
          <w:rFonts w:ascii="Times New Roman" w:eastAsia="Times New Roman" w:hAnsi="Times New Roman" w:cs="Times New Roman"/>
          <w:sz w:val="24"/>
          <w:szCs w:val="24"/>
        </w:rPr>
        <w:t>13.03.2023</w:t>
      </w:r>
      <w:r w:rsidR="00AE0CF9" w:rsidRPr="00AE0CF9">
        <w:rPr>
          <w:rFonts w:ascii="Times New Roman" w:eastAsia="Times New Roman" w:hAnsi="Times New Roman" w:cs="Times New Roman"/>
          <w:sz w:val="24"/>
          <w:szCs w:val="24"/>
        </w:rPr>
        <w:t>, ora 1</w:t>
      </w:r>
      <w:r w:rsidR="003071E4">
        <w:rPr>
          <w:rFonts w:ascii="Times New Roman" w:eastAsia="Times New Roman" w:hAnsi="Times New Roman" w:cs="Times New Roman"/>
          <w:sz w:val="24"/>
          <w:szCs w:val="24"/>
        </w:rPr>
        <w:t>3</w:t>
      </w:r>
      <w:r w:rsidR="00AE0CF9" w:rsidRPr="00AE0CF9">
        <w:rPr>
          <w:rFonts w:ascii="Times New Roman" w:eastAsia="Times New Roman" w:hAnsi="Times New Roman" w:cs="Times New Roman"/>
          <w:sz w:val="24"/>
          <w:szCs w:val="24"/>
        </w:rPr>
        <w:t>:00</w:t>
      </w:r>
    </w:p>
    <w:p w14:paraId="5BBAC4DA" w14:textId="77777777" w:rsidR="00B15387" w:rsidRPr="00AE0CF9" w:rsidRDefault="00B15387" w:rsidP="00B15387">
      <w:pPr>
        <w:pStyle w:val="ListParagraph"/>
        <w:rPr>
          <w:rFonts w:ascii="Times New Roman" w:eastAsia="Times New Roman" w:hAnsi="Times New Roman" w:cs="Times New Roman"/>
          <w:b/>
          <w:bCs/>
          <w:sz w:val="24"/>
          <w:szCs w:val="24"/>
        </w:rPr>
      </w:pPr>
    </w:p>
    <w:p w14:paraId="271ED249" w14:textId="07BC8CB5" w:rsidR="00A31FAE" w:rsidRPr="00AE0CF9" w:rsidRDefault="00A31FAE" w:rsidP="00B15387">
      <w:pPr>
        <w:numPr>
          <w:ilvl w:val="0"/>
          <w:numId w:val="3"/>
        </w:numPr>
        <w:spacing w:after="0" w:line="240" w:lineRule="auto"/>
        <w:ind w:left="0" w:firstLine="0"/>
        <w:jc w:val="both"/>
        <w:rPr>
          <w:rFonts w:ascii="Times New Roman" w:eastAsia="Times New Roman" w:hAnsi="Times New Roman" w:cs="Times New Roman"/>
          <w:sz w:val="24"/>
          <w:szCs w:val="24"/>
        </w:rPr>
      </w:pPr>
      <w:r w:rsidRPr="00AE0CF9">
        <w:rPr>
          <w:rFonts w:ascii="Times New Roman" w:eastAsia="Times New Roman" w:hAnsi="Times New Roman" w:cs="Times New Roman"/>
          <w:b/>
          <w:bCs/>
          <w:sz w:val="24"/>
          <w:szCs w:val="24"/>
        </w:rPr>
        <w:t xml:space="preserve">DATA ȘI ORA </w:t>
      </w:r>
      <w:r w:rsidRPr="00AE0CF9">
        <w:rPr>
          <w:rFonts w:ascii="Times New Roman" w:eastAsia="Times New Roman" w:hAnsi="Times New Roman" w:cs="Times New Roman"/>
          <w:sz w:val="24"/>
          <w:szCs w:val="24"/>
        </w:rPr>
        <w:t xml:space="preserve">deschiderii ofertelor: </w:t>
      </w:r>
      <w:r w:rsidR="003071E4">
        <w:rPr>
          <w:rFonts w:ascii="Times New Roman" w:eastAsia="Times New Roman" w:hAnsi="Times New Roman" w:cs="Times New Roman"/>
          <w:sz w:val="24"/>
          <w:szCs w:val="24"/>
        </w:rPr>
        <w:t>13.03.2023, ora 13:30</w:t>
      </w:r>
    </w:p>
    <w:p w14:paraId="6476145B" w14:textId="77777777" w:rsidR="00B15387" w:rsidRPr="00AE0CF9" w:rsidRDefault="00B15387" w:rsidP="00A31FAE">
      <w:pPr>
        <w:spacing w:after="0" w:line="240" w:lineRule="auto"/>
        <w:jc w:val="both"/>
        <w:rPr>
          <w:rFonts w:ascii="Times New Roman" w:eastAsia="Times New Roman" w:hAnsi="Times New Roman" w:cs="Times New Roman"/>
          <w:sz w:val="24"/>
          <w:szCs w:val="24"/>
        </w:rPr>
      </w:pPr>
    </w:p>
    <w:p w14:paraId="20F7DF19" w14:textId="77777777" w:rsidR="00A31FAE" w:rsidRPr="00AE0CF9" w:rsidRDefault="00A31FAE" w:rsidP="00A31FAE">
      <w:pPr>
        <w:spacing w:after="0" w:line="240" w:lineRule="auto"/>
        <w:jc w:val="both"/>
        <w:rPr>
          <w:rFonts w:ascii="Times New Roman" w:eastAsia="Times New Roman" w:hAnsi="Times New Roman" w:cs="Times New Roman"/>
          <w:sz w:val="24"/>
          <w:szCs w:val="24"/>
        </w:rPr>
      </w:pPr>
      <w:r w:rsidRPr="00AE0CF9">
        <w:rPr>
          <w:rFonts w:ascii="Times New Roman" w:eastAsia="Times New Roman" w:hAnsi="Times New Roman" w:cs="Times New Roman"/>
          <w:sz w:val="24"/>
          <w:szCs w:val="24"/>
        </w:rPr>
        <w:t xml:space="preserve">Atașăm alăturat documentația de atribuire compusă din </w:t>
      </w:r>
      <w:r w:rsidR="00B15387" w:rsidRPr="00AE0CF9">
        <w:rPr>
          <w:rFonts w:ascii="Times New Roman" w:eastAsia="Times New Roman" w:hAnsi="Times New Roman" w:cs="Times New Roman"/>
          <w:sz w:val="24"/>
          <w:szCs w:val="24"/>
        </w:rPr>
        <w:t xml:space="preserve">fișa de date, </w:t>
      </w:r>
      <w:r w:rsidRPr="00AE0CF9">
        <w:rPr>
          <w:rFonts w:ascii="Times New Roman" w:eastAsia="Times New Roman" w:hAnsi="Times New Roman" w:cs="Times New Roman"/>
          <w:sz w:val="24"/>
          <w:szCs w:val="24"/>
        </w:rPr>
        <w:t>caietul de sarcini, clauze contractuale și formulare.</w:t>
      </w:r>
    </w:p>
    <w:p w14:paraId="6036751B" w14:textId="77777777" w:rsidR="00A31FAE" w:rsidRPr="00AE0CF9" w:rsidRDefault="00A31FAE" w:rsidP="00A31FAE">
      <w:pPr>
        <w:spacing w:after="0" w:line="240" w:lineRule="auto"/>
        <w:jc w:val="center"/>
        <w:rPr>
          <w:rFonts w:ascii="Times New Roman" w:hAnsi="Times New Roman" w:cs="Times New Roman"/>
          <w:b/>
          <w:sz w:val="24"/>
          <w:szCs w:val="24"/>
        </w:rPr>
      </w:pPr>
    </w:p>
    <w:p w14:paraId="24378166" w14:textId="77777777" w:rsidR="00A31FAE" w:rsidRPr="00AE0CF9" w:rsidRDefault="00A31FAE" w:rsidP="00B345AC">
      <w:pPr>
        <w:spacing w:after="0" w:line="240" w:lineRule="auto"/>
        <w:jc w:val="center"/>
        <w:rPr>
          <w:rFonts w:ascii="Cambria" w:hAnsi="Cambria" w:cs="Times New Roman"/>
          <w:b/>
          <w:sz w:val="24"/>
          <w:szCs w:val="24"/>
        </w:rPr>
      </w:pPr>
    </w:p>
    <w:p w14:paraId="006BF1D0" w14:textId="78A0FB98" w:rsidR="00657953" w:rsidRPr="0012715C" w:rsidRDefault="00B15387" w:rsidP="006D4C50">
      <w:pPr>
        <w:spacing w:after="0" w:line="240" w:lineRule="auto"/>
        <w:jc w:val="both"/>
        <w:rPr>
          <w:rFonts w:ascii="Times New Roman" w:hAnsi="Times New Roman" w:cs="Times New Roman"/>
          <w:b/>
          <w:color w:val="000000" w:themeColor="text1"/>
          <w:sz w:val="24"/>
          <w:szCs w:val="24"/>
        </w:rPr>
      </w:pPr>
      <w:r w:rsidRPr="00AE0CF9">
        <w:rPr>
          <w:rFonts w:ascii="Times New Roman" w:hAnsi="Times New Roman" w:cs="Times New Roman"/>
          <w:b/>
          <w:color w:val="000000" w:themeColor="text1"/>
          <w:sz w:val="24"/>
          <w:szCs w:val="24"/>
        </w:rPr>
        <w:tab/>
      </w:r>
      <w:r w:rsidRPr="00AE0CF9">
        <w:rPr>
          <w:rFonts w:ascii="Times New Roman" w:hAnsi="Times New Roman" w:cs="Times New Roman"/>
          <w:b/>
          <w:color w:val="000000" w:themeColor="text1"/>
          <w:sz w:val="24"/>
          <w:szCs w:val="24"/>
        </w:rPr>
        <w:tab/>
      </w:r>
      <w:r w:rsidRPr="00AE0CF9">
        <w:rPr>
          <w:rFonts w:ascii="Times New Roman" w:hAnsi="Times New Roman" w:cs="Times New Roman"/>
          <w:b/>
          <w:color w:val="000000" w:themeColor="text1"/>
          <w:sz w:val="24"/>
          <w:szCs w:val="24"/>
        </w:rPr>
        <w:tab/>
      </w:r>
      <w:r w:rsidRPr="00AE0CF9">
        <w:rPr>
          <w:rFonts w:ascii="Times New Roman" w:hAnsi="Times New Roman" w:cs="Times New Roman"/>
          <w:b/>
          <w:color w:val="000000" w:themeColor="text1"/>
          <w:sz w:val="24"/>
          <w:szCs w:val="24"/>
        </w:rPr>
        <w:tab/>
      </w:r>
      <w:r w:rsidRPr="00AE0CF9">
        <w:rPr>
          <w:rFonts w:ascii="Times New Roman" w:hAnsi="Times New Roman" w:cs="Times New Roman"/>
          <w:b/>
          <w:color w:val="000000" w:themeColor="text1"/>
          <w:sz w:val="24"/>
          <w:szCs w:val="24"/>
        </w:rPr>
        <w:tab/>
      </w:r>
      <w:r w:rsidRPr="00AE0CF9">
        <w:rPr>
          <w:rFonts w:ascii="Times New Roman" w:hAnsi="Times New Roman" w:cs="Times New Roman"/>
          <w:b/>
          <w:color w:val="000000" w:themeColor="text1"/>
          <w:sz w:val="24"/>
          <w:szCs w:val="24"/>
        </w:rPr>
        <w:tab/>
      </w:r>
      <w:r w:rsidR="00113135" w:rsidRPr="00AE0CF9">
        <w:rPr>
          <w:rFonts w:ascii="Times New Roman" w:hAnsi="Times New Roman" w:cs="Times New Roman"/>
          <w:b/>
          <w:color w:val="000000" w:themeColor="text1"/>
          <w:sz w:val="24"/>
          <w:szCs w:val="24"/>
        </w:rPr>
        <w:tab/>
      </w:r>
      <w:r w:rsidR="00113135" w:rsidRPr="00AE0CF9">
        <w:rPr>
          <w:rFonts w:ascii="Times New Roman" w:hAnsi="Times New Roman" w:cs="Times New Roman"/>
          <w:b/>
          <w:color w:val="000000" w:themeColor="text1"/>
          <w:sz w:val="24"/>
          <w:szCs w:val="24"/>
        </w:rPr>
        <w:tab/>
      </w:r>
      <w:r w:rsidR="00113135" w:rsidRPr="00AE0CF9">
        <w:rPr>
          <w:rFonts w:ascii="Times New Roman" w:hAnsi="Times New Roman" w:cs="Times New Roman"/>
          <w:b/>
          <w:color w:val="000000" w:themeColor="text1"/>
          <w:sz w:val="24"/>
          <w:szCs w:val="24"/>
        </w:rPr>
        <w:tab/>
      </w:r>
      <w:r w:rsidR="00113135" w:rsidRPr="00AE0CF9">
        <w:rPr>
          <w:rFonts w:ascii="Times New Roman" w:hAnsi="Times New Roman" w:cs="Times New Roman"/>
          <w:b/>
          <w:color w:val="000000" w:themeColor="text1"/>
          <w:sz w:val="24"/>
          <w:szCs w:val="24"/>
        </w:rPr>
        <w:tab/>
        <w:t xml:space="preserve">Data: </w:t>
      </w:r>
      <w:r w:rsidR="003071E4">
        <w:rPr>
          <w:rFonts w:ascii="Times New Roman" w:hAnsi="Times New Roman" w:cs="Times New Roman"/>
          <w:b/>
          <w:color w:val="000000" w:themeColor="text1"/>
          <w:sz w:val="24"/>
          <w:szCs w:val="24"/>
        </w:rPr>
        <w:t>2</w:t>
      </w:r>
      <w:r w:rsidR="000F3D45">
        <w:rPr>
          <w:rFonts w:ascii="Times New Roman" w:hAnsi="Times New Roman" w:cs="Times New Roman"/>
          <w:b/>
          <w:color w:val="000000" w:themeColor="text1"/>
          <w:sz w:val="24"/>
          <w:szCs w:val="24"/>
        </w:rPr>
        <w:t>8</w:t>
      </w:r>
      <w:r w:rsidR="003071E4">
        <w:rPr>
          <w:rFonts w:ascii="Times New Roman" w:hAnsi="Times New Roman" w:cs="Times New Roman"/>
          <w:b/>
          <w:color w:val="000000" w:themeColor="text1"/>
          <w:sz w:val="24"/>
          <w:szCs w:val="24"/>
        </w:rPr>
        <w:t>.02.2023</w:t>
      </w:r>
    </w:p>
    <w:sectPr w:rsidR="00657953" w:rsidRPr="001271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0B1A" w14:textId="77777777" w:rsidR="00025938" w:rsidRDefault="00025938" w:rsidP="00986AC7">
      <w:pPr>
        <w:spacing w:after="0" w:line="240" w:lineRule="auto"/>
      </w:pPr>
      <w:r>
        <w:separator/>
      </w:r>
    </w:p>
  </w:endnote>
  <w:endnote w:type="continuationSeparator" w:id="0">
    <w:p w14:paraId="4822C745" w14:textId="77777777" w:rsidR="00025938" w:rsidRDefault="00025938" w:rsidP="0098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EA97" w14:textId="377F15D6" w:rsidR="00986AC7" w:rsidRDefault="00A20F97" w:rsidP="00A20F97">
    <w:pPr>
      <w:pStyle w:val="Footer"/>
    </w:pPr>
    <w:r>
      <w:t xml:space="preserve">  </w:t>
    </w:r>
    <w:sdt>
      <w:sdtPr>
        <w:id w:val="-2106178017"/>
        <w:docPartObj>
          <w:docPartGallery w:val="Page Numbers (Bottom of Page)"/>
          <w:docPartUnique/>
        </w:docPartObj>
      </w:sdtPr>
      <w:sdtEndPr>
        <w:rPr>
          <w:noProof/>
        </w:rPr>
      </w:sdtEndPr>
      <w:sdtContent>
        <w:r w:rsidR="00986AC7">
          <w:fldChar w:fldCharType="begin"/>
        </w:r>
        <w:r w:rsidR="00986AC7">
          <w:instrText xml:space="preserve"> PAGE   \* MERGEFORMAT </w:instrText>
        </w:r>
        <w:r w:rsidR="00986AC7">
          <w:fldChar w:fldCharType="separate"/>
        </w:r>
        <w:r w:rsidR="00113135">
          <w:rPr>
            <w:noProof/>
          </w:rPr>
          <w:t>3</w:t>
        </w:r>
        <w:r w:rsidR="00986AC7">
          <w:rPr>
            <w:noProof/>
          </w:rPr>
          <w:fldChar w:fldCharType="end"/>
        </w:r>
        <w:r>
          <w:rPr>
            <w:noProof/>
          </w:rPr>
          <w:t xml:space="preserve">               </w:t>
        </w:r>
        <w:r w:rsidR="00C808A4">
          <w:rPr>
            <w:noProof/>
          </w:rPr>
          <w:t xml:space="preserve">                                                   </w:t>
        </w:r>
      </w:sdtContent>
    </w:sdt>
  </w:p>
  <w:p w14:paraId="0259708F" w14:textId="77777777" w:rsidR="00986AC7" w:rsidRDefault="00986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7F3D" w14:textId="77777777" w:rsidR="00025938" w:rsidRDefault="00025938" w:rsidP="00986AC7">
      <w:pPr>
        <w:spacing w:after="0" w:line="240" w:lineRule="auto"/>
      </w:pPr>
      <w:r>
        <w:separator/>
      </w:r>
    </w:p>
  </w:footnote>
  <w:footnote w:type="continuationSeparator" w:id="0">
    <w:p w14:paraId="674F2DDB" w14:textId="77777777" w:rsidR="00025938" w:rsidRDefault="00025938" w:rsidP="00986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012F" w14:textId="77777777" w:rsidR="00F00A93" w:rsidRDefault="00F00A93">
    <w:pPr>
      <w:pStyle w:val="Header"/>
    </w:pPr>
    <w:r>
      <w:rPr>
        <w:noProof/>
        <w:lang w:val="en-US"/>
      </w:rPr>
      <w:drawing>
        <wp:inline distT="0" distB="0" distL="0" distR="0" wp14:anchorId="7A057EF2" wp14:editId="3FE408C5">
          <wp:extent cx="5760720" cy="852532"/>
          <wp:effectExtent l="0" t="0" r="0" b="508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2532"/>
                  </a:xfrm>
                  <a:prstGeom prst="rect">
                    <a:avLst/>
                  </a:prstGeom>
                  <a:noFill/>
                  <a:ln>
                    <a:noFill/>
                  </a:ln>
                </pic:spPr>
              </pic:pic>
            </a:graphicData>
          </a:graphic>
        </wp:inline>
      </w:drawing>
    </w:r>
  </w:p>
  <w:p w14:paraId="5C202EBB" w14:textId="77777777" w:rsidR="00F00A93" w:rsidRDefault="00F00A93" w:rsidP="00F00A93">
    <w:pPr>
      <w:pStyle w:val="Header"/>
      <w:jc w:val="center"/>
      <w:rPr>
        <w:rFonts w:ascii="Times New Roman" w:hAnsi="Times New Roman" w:cs="Times New Roman"/>
        <w:bCs/>
        <w:color w:val="0070C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FB2"/>
      </v:shape>
    </w:pict>
  </w:numPicBullet>
  <w:abstractNum w:abstractNumId="0" w15:restartNumberingAfterBreak="0">
    <w:nsid w:val="0B474328"/>
    <w:multiLevelType w:val="hybridMultilevel"/>
    <w:tmpl w:val="8A623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3B08"/>
    <w:multiLevelType w:val="multilevel"/>
    <w:tmpl w:val="AFBEBE1C"/>
    <w:lvl w:ilvl="0">
      <w:start w:val="1"/>
      <w:numFmt w:val="bullet"/>
      <w:lvlText w:val=""/>
      <w:lvlJc w:val="left"/>
      <w:pPr>
        <w:ind w:left="1080" w:hanging="720"/>
      </w:pPr>
      <w:rPr>
        <w:rFonts w:ascii="Wingdings" w:hAnsi="Wingding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8C635E"/>
    <w:multiLevelType w:val="hybridMultilevel"/>
    <w:tmpl w:val="B27CD2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44F23F9"/>
    <w:multiLevelType w:val="hybridMultilevel"/>
    <w:tmpl w:val="DAAA4556"/>
    <w:lvl w:ilvl="0" w:tplc="D018E14C">
      <w:start w:val="2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11DDF"/>
    <w:multiLevelType w:val="hybridMultilevel"/>
    <w:tmpl w:val="73306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22167"/>
    <w:multiLevelType w:val="multilevel"/>
    <w:tmpl w:val="37AC4590"/>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4C2E6D"/>
    <w:multiLevelType w:val="multilevel"/>
    <w:tmpl w:val="95AC8A90"/>
    <w:lvl w:ilvl="0">
      <w:start w:val="1"/>
      <w:numFmt w:val="bullet"/>
      <w:lvlText w:val=""/>
      <w:lvlJc w:val="left"/>
      <w:pPr>
        <w:ind w:left="1080" w:hanging="720"/>
      </w:pPr>
      <w:rPr>
        <w:rFonts w:ascii="Wingdings" w:hAnsi="Wingding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E404AD"/>
    <w:multiLevelType w:val="hybridMultilevel"/>
    <w:tmpl w:val="137CC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02608"/>
    <w:multiLevelType w:val="hybridMultilevel"/>
    <w:tmpl w:val="AEA8F790"/>
    <w:lvl w:ilvl="0" w:tplc="42C4E9AA">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3057F"/>
    <w:multiLevelType w:val="hybridMultilevel"/>
    <w:tmpl w:val="044649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228E4"/>
    <w:multiLevelType w:val="hybridMultilevel"/>
    <w:tmpl w:val="D25E051A"/>
    <w:lvl w:ilvl="0" w:tplc="59188124">
      <w:start w:val="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163B3"/>
    <w:multiLevelType w:val="hybridMultilevel"/>
    <w:tmpl w:val="259E9982"/>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310D2"/>
    <w:multiLevelType w:val="multilevel"/>
    <w:tmpl w:val="15B8A2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6C1AD3"/>
    <w:multiLevelType w:val="hybridMultilevel"/>
    <w:tmpl w:val="D17E6180"/>
    <w:lvl w:ilvl="0" w:tplc="D57EEA80">
      <w:start w:val="4"/>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7EDD2D08"/>
    <w:multiLevelType w:val="hybridMultilevel"/>
    <w:tmpl w:val="EDEAC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7"/>
  </w:num>
  <w:num w:numId="5">
    <w:abstractNumId w:val="1"/>
  </w:num>
  <w:num w:numId="6">
    <w:abstractNumId w:val="4"/>
  </w:num>
  <w:num w:numId="7">
    <w:abstractNumId w:val="10"/>
  </w:num>
  <w:num w:numId="8">
    <w:abstractNumId w:val="11"/>
  </w:num>
  <w:num w:numId="9">
    <w:abstractNumId w:val="6"/>
  </w:num>
  <w:num w:numId="10">
    <w:abstractNumId w:val="3"/>
  </w:num>
  <w:num w:numId="11">
    <w:abstractNumId w:val="9"/>
  </w:num>
  <w:num w:numId="12">
    <w:abstractNumId w:val="14"/>
  </w:num>
  <w:num w:numId="13">
    <w:abstractNumId w:val="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0B"/>
    <w:rsid w:val="00025938"/>
    <w:rsid w:val="000425CA"/>
    <w:rsid w:val="00074034"/>
    <w:rsid w:val="0009085B"/>
    <w:rsid w:val="00095FF8"/>
    <w:rsid w:val="000C01AF"/>
    <w:rsid w:val="000C7FD0"/>
    <w:rsid w:val="000F0F7F"/>
    <w:rsid w:val="000F3CD5"/>
    <w:rsid w:val="000F3D45"/>
    <w:rsid w:val="000F7421"/>
    <w:rsid w:val="00113135"/>
    <w:rsid w:val="0012715C"/>
    <w:rsid w:val="001A675F"/>
    <w:rsid w:val="001A79DB"/>
    <w:rsid w:val="00262F82"/>
    <w:rsid w:val="002A09BC"/>
    <w:rsid w:val="002F042C"/>
    <w:rsid w:val="003071E4"/>
    <w:rsid w:val="00325545"/>
    <w:rsid w:val="003406E6"/>
    <w:rsid w:val="00357313"/>
    <w:rsid w:val="003A206B"/>
    <w:rsid w:val="003B0CC0"/>
    <w:rsid w:val="003C67E6"/>
    <w:rsid w:val="003C6C2C"/>
    <w:rsid w:val="003E0206"/>
    <w:rsid w:val="003E0217"/>
    <w:rsid w:val="00405798"/>
    <w:rsid w:val="00413BC2"/>
    <w:rsid w:val="004249BF"/>
    <w:rsid w:val="00433164"/>
    <w:rsid w:val="00486A46"/>
    <w:rsid w:val="004A2964"/>
    <w:rsid w:val="00544A0B"/>
    <w:rsid w:val="005514F2"/>
    <w:rsid w:val="00552DC9"/>
    <w:rsid w:val="00606B65"/>
    <w:rsid w:val="00613FD7"/>
    <w:rsid w:val="00657953"/>
    <w:rsid w:val="006A0B90"/>
    <w:rsid w:val="006D4C50"/>
    <w:rsid w:val="007056B6"/>
    <w:rsid w:val="007555B0"/>
    <w:rsid w:val="007805D5"/>
    <w:rsid w:val="00785D3F"/>
    <w:rsid w:val="00793DEF"/>
    <w:rsid w:val="007A3FCC"/>
    <w:rsid w:val="007B25DE"/>
    <w:rsid w:val="007B41CC"/>
    <w:rsid w:val="007E115F"/>
    <w:rsid w:val="007F26A1"/>
    <w:rsid w:val="008A68CA"/>
    <w:rsid w:val="009039E6"/>
    <w:rsid w:val="00941E69"/>
    <w:rsid w:val="00976BAE"/>
    <w:rsid w:val="00986AC7"/>
    <w:rsid w:val="009B3081"/>
    <w:rsid w:val="00A02509"/>
    <w:rsid w:val="00A20F97"/>
    <w:rsid w:val="00A31FAE"/>
    <w:rsid w:val="00AC0AD1"/>
    <w:rsid w:val="00AE0CF9"/>
    <w:rsid w:val="00B15387"/>
    <w:rsid w:val="00B236C0"/>
    <w:rsid w:val="00B345AC"/>
    <w:rsid w:val="00B710E6"/>
    <w:rsid w:val="00B869C9"/>
    <w:rsid w:val="00BC2574"/>
    <w:rsid w:val="00BE3FED"/>
    <w:rsid w:val="00C10FA5"/>
    <w:rsid w:val="00C35858"/>
    <w:rsid w:val="00C808A4"/>
    <w:rsid w:val="00C907E2"/>
    <w:rsid w:val="00CF50DA"/>
    <w:rsid w:val="00D222C8"/>
    <w:rsid w:val="00D26499"/>
    <w:rsid w:val="00D66183"/>
    <w:rsid w:val="00D83983"/>
    <w:rsid w:val="00DA01E1"/>
    <w:rsid w:val="00DA0389"/>
    <w:rsid w:val="00DB0D4F"/>
    <w:rsid w:val="00DF2838"/>
    <w:rsid w:val="00E21247"/>
    <w:rsid w:val="00E640E5"/>
    <w:rsid w:val="00E824DD"/>
    <w:rsid w:val="00E84C0F"/>
    <w:rsid w:val="00E911BE"/>
    <w:rsid w:val="00EC5B59"/>
    <w:rsid w:val="00F00A93"/>
    <w:rsid w:val="00F559A3"/>
    <w:rsid w:val="00F91BD8"/>
    <w:rsid w:val="00FD27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84FCEC0"/>
  <w15:chartTrackingRefBased/>
  <w15:docId w15:val="{606A87E7-C11B-4B0D-A216-F5550AED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82"/>
    <w:pPr>
      <w:ind w:left="720"/>
      <w:contextualSpacing/>
    </w:pPr>
  </w:style>
  <w:style w:type="paragraph" w:styleId="Header">
    <w:name w:val="header"/>
    <w:basedOn w:val="Normal"/>
    <w:link w:val="HeaderChar"/>
    <w:uiPriority w:val="99"/>
    <w:unhideWhenUsed/>
    <w:rsid w:val="00986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C7"/>
  </w:style>
  <w:style w:type="paragraph" w:styleId="Footer">
    <w:name w:val="footer"/>
    <w:basedOn w:val="Normal"/>
    <w:link w:val="FooterChar"/>
    <w:uiPriority w:val="99"/>
    <w:unhideWhenUsed/>
    <w:rsid w:val="00986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C7"/>
  </w:style>
  <w:style w:type="paragraph" w:styleId="BalloonText">
    <w:name w:val="Balloon Text"/>
    <w:basedOn w:val="Normal"/>
    <w:link w:val="BalloonTextChar"/>
    <w:uiPriority w:val="99"/>
    <w:semiHidden/>
    <w:unhideWhenUsed/>
    <w:rsid w:val="00DA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E1"/>
    <w:rPr>
      <w:rFonts w:ascii="Segoe UI" w:hAnsi="Segoe UI" w:cs="Segoe UI"/>
      <w:sz w:val="18"/>
      <w:szCs w:val="18"/>
    </w:rPr>
  </w:style>
  <w:style w:type="character" w:styleId="Strong">
    <w:name w:val="Strong"/>
    <w:basedOn w:val="DefaultParagraphFont"/>
    <w:uiPriority w:val="22"/>
    <w:qFormat/>
    <w:rsid w:val="00A31FAE"/>
    <w:rPr>
      <w:b/>
      <w:bCs/>
    </w:rPr>
  </w:style>
  <w:style w:type="character" w:styleId="Hyperlink">
    <w:name w:val="Hyperlink"/>
    <w:basedOn w:val="DefaultParagraphFont"/>
    <w:uiPriority w:val="99"/>
    <w:unhideWhenUsed/>
    <w:rsid w:val="00A31FAE"/>
    <w:rPr>
      <w:color w:val="0000FF"/>
      <w:u w:val="single"/>
    </w:rPr>
  </w:style>
  <w:style w:type="paragraph" w:styleId="NormalWeb">
    <w:name w:val="Normal (Web)"/>
    <w:basedOn w:val="Normal"/>
    <w:uiPriority w:val="99"/>
    <w:semiHidden/>
    <w:unhideWhenUsed/>
    <w:rsid w:val="00A31F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31FA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C6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5688">
      <w:bodyDiv w:val="1"/>
      <w:marLeft w:val="0"/>
      <w:marRight w:val="0"/>
      <w:marTop w:val="0"/>
      <w:marBottom w:val="0"/>
      <w:divBdr>
        <w:top w:val="none" w:sz="0" w:space="0" w:color="auto"/>
        <w:left w:val="none" w:sz="0" w:space="0" w:color="auto"/>
        <w:bottom w:val="none" w:sz="0" w:space="0" w:color="auto"/>
        <w:right w:val="none" w:sz="0" w:space="0" w:color="auto"/>
      </w:divBdr>
    </w:div>
    <w:div w:id="367461636">
      <w:bodyDiv w:val="1"/>
      <w:marLeft w:val="0"/>
      <w:marRight w:val="0"/>
      <w:marTop w:val="0"/>
      <w:marBottom w:val="0"/>
      <w:divBdr>
        <w:top w:val="none" w:sz="0" w:space="0" w:color="auto"/>
        <w:left w:val="none" w:sz="0" w:space="0" w:color="auto"/>
        <w:bottom w:val="none" w:sz="0" w:space="0" w:color="auto"/>
        <w:right w:val="none" w:sz="0" w:space="0" w:color="auto"/>
      </w:divBdr>
    </w:div>
    <w:div w:id="19797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ala4turnumagure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a.dumitrescu@concordia.org.ro" TargetMode="External"/><Relationship Id="rId4" Type="http://schemas.openxmlformats.org/officeDocument/2006/relationships/settings" Target="settings.xml"/><Relationship Id="rId9" Type="http://schemas.openxmlformats.org/officeDocument/2006/relationships/hyperlink" Target="https://scoala4turnumagurel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92B8-84B7-4FF0-BAAA-BF23DB2A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Maria</dc:creator>
  <cp:keywords/>
  <dc:description/>
  <cp:lastModifiedBy>Ana Dumitrescu</cp:lastModifiedBy>
  <cp:revision>14</cp:revision>
  <cp:lastPrinted>2018-09-27T10:04:00Z</cp:lastPrinted>
  <dcterms:created xsi:type="dcterms:W3CDTF">2018-10-17T08:09:00Z</dcterms:created>
  <dcterms:modified xsi:type="dcterms:W3CDTF">2023-02-28T14:46:00Z</dcterms:modified>
</cp:coreProperties>
</file>